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18FCC" w14:textId="77777777" w:rsidR="00543EA0" w:rsidRDefault="0064258D" w:rsidP="00543EA0">
      <w:pPr>
        <w:jc w:val="center"/>
        <w:rPr>
          <w:rFonts w:asciiTheme="minorHAnsi" w:hAnsiTheme="minorHAnsi" w:cstheme="minorHAnsi"/>
          <w:b/>
          <w:sz w:val="32"/>
          <w:lang w:eastAsia="el-GR"/>
        </w:rPr>
      </w:pPr>
      <w:r w:rsidRPr="009A4F9A">
        <w:rPr>
          <w:rFonts w:asciiTheme="minorHAnsi" w:hAnsiTheme="minorHAnsi" w:cstheme="minorHAnsi"/>
          <w:b/>
          <w:sz w:val="32"/>
          <w:lang w:eastAsia="el-GR"/>
        </w:rPr>
        <w:t>Zach Stathopoulos</w:t>
      </w:r>
    </w:p>
    <w:p w14:paraId="14D0E908" w14:textId="3F5661CC" w:rsidR="00C95D24" w:rsidRPr="00543EA0" w:rsidRDefault="00543EA0" w:rsidP="00543EA0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36"/>
          <w:lang w:eastAsia="el-GR"/>
        </w:rPr>
      </w:pPr>
      <w:r w:rsidRPr="00543EA0">
        <w:rPr>
          <w:rFonts w:asciiTheme="minorHAnsi" w:hAnsiTheme="minorHAnsi" w:cstheme="majorHAnsi"/>
          <w:color w:val="808080" w:themeColor="background1" w:themeShade="80"/>
        </w:rPr>
        <w:t>www.zach-stathopoulos.com</w:t>
      </w:r>
    </w:p>
    <w:p w14:paraId="6EC8BBE8" w14:textId="77777777" w:rsidR="00543EA0" w:rsidRDefault="00543EA0" w:rsidP="00543EA0">
      <w:pPr>
        <w:jc w:val="center"/>
        <w:rPr>
          <w:rFonts w:asciiTheme="minorHAnsi" w:hAnsiTheme="minorHAnsi" w:cstheme="majorHAnsi"/>
          <w:color w:val="FFFFFF" w:themeColor="background1"/>
          <w:sz w:val="22"/>
        </w:rPr>
      </w:pPr>
    </w:p>
    <w:p w14:paraId="2EC4F5FD" w14:textId="77777777" w:rsidR="00495ACF" w:rsidRPr="00543EA0" w:rsidRDefault="006073B1" w:rsidP="00543EA0">
      <w:pPr>
        <w:jc w:val="center"/>
        <w:rPr>
          <w:rFonts w:asciiTheme="minorHAnsi" w:hAnsiTheme="minorHAnsi" w:cstheme="majorHAnsi"/>
          <w:b/>
          <w:color w:val="4F81BD" w:themeColor="accent1"/>
          <w:spacing w:val="20"/>
          <w:sz w:val="28"/>
          <w:szCs w:val="40"/>
          <w:lang w:eastAsia="el-GR"/>
        </w:rPr>
      </w:pPr>
      <w:r w:rsidRPr="00543EA0">
        <w:rPr>
          <w:rFonts w:asciiTheme="minorHAnsi" w:hAnsiTheme="minorHAnsi" w:cstheme="majorHAnsi"/>
          <w:b/>
          <w:color w:val="4F81BD" w:themeColor="accent1"/>
          <w:spacing w:val="20"/>
          <w:sz w:val="28"/>
          <w:szCs w:val="40"/>
          <w:lang w:eastAsia="el-GR"/>
        </w:rPr>
        <w:t>Work Experience</w:t>
      </w:r>
    </w:p>
    <w:p w14:paraId="7126CDF9" w14:textId="15B0C1F1" w:rsidR="008B660B" w:rsidRDefault="008B660B" w:rsidP="00815506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asciiTheme="minorHAnsi" w:hAnsiTheme="minorHAnsi" w:cstheme="majorHAnsi"/>
          <w:b/>
          <w:noProof/>
          <w:color w:val="4F81BD"/>
          <w:spacing w:val="20"/>
          <w:sz w:val="32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4A8553A" wp14:editId="08DA79A0">
                <wp:simplePos x="0" y="0"/>
                <wp:positionH relativeFrom="column">
                  <wp:posOffset>689610</wp:posOffset>
                </wp:positionH>
                <wp:positionV relativeFrom="paragraph">
                  <wp:posOffset>58419</wp:posOffset>
                </wp:positionV>
                <wp:extent cx="5233670" cy="0"/>
                <wp:effectExtent l="0" t="0" r="24130" b="254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6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4.3pt;margin-top:4.6pt;width:412.1pt;height:0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sD2yMCAAA9BAAADgAAAGRycy9lMm9Eb2MueG1srFPNjtowEL5X6jtYuUMSCCxEhNU2gV62W6Td&#10;PoCxncSqY1u2IaCq796xIYhtL1XViz32zHzzzd/q8dQJdGTGciWLKB0nEWKSKMplU0Tf3rajRYSs&#10;w5JioSQrojOz0eP644dVr3M2Ua0SlBkEINLmvS6i1jmdx7ElLeuwHSvNJChrZTrs4GmamBrcA3on&#10;4kmSzONeGaqNIsxa+K0uymgd8OuaEfe1ri1zSBQRcHPhNOHc+zNer3DeGKxbTq408D+w6DCXEPQG&#10;VWGH0cHwP6A6ToyyqnZjorpY1TUnLOQA2aTJb9m8tlizkAsUx+pbmez/gyUvx51BnBbRLEISd9Ci&#10;p4NTITJKQ316bXMwK+XO+AzJSb7qZ0W+WyRV2WLZsGD9dtbgnPqKxu9c/MNqiLLvvygKNhgChGKd&#10;atN5SCgDOoWenG89YSeHCHzOJtPp/AFaRwZdjPPBURvrPjPVIS8UkXUG86Z1pZISOq9MGsLg47N1&#10;nhbOBwcfVaotFyIMgJCoB+7LZJYED6sEp17r7axp9qUw6IhhhrLtIv1UhSRBc29m1EHSgNYyTDdX&#10;2WEuLjJEF9LjQWbA5ypdhuTHMlluFptFNsom880oSygdPW3LbDTfpg+zalqVZZX+9NTSLG85pUx6&#10;dsPAptnfDcR1dS6jdhvZWx3i9+ihYEB2uAPp0FrfTb9hNt8ret6ZoeUwo8H4uk9+Ce7fIN9v/foX&#10;AAAA//8DAFBLAwQUAAYACAAAACEAM0tyJNwAAAAHAQAADwAAAGRycy9kb3ducmV2LnhtbEyPQU+D&#10;QBCF7yb+h82YeLOLGBuKLI0xNfHgxRZtj1t2BISdJexC6b939KLHL+/lzTfZeradmHDwjSMFt4sI&#10;BFLpTEOVgmL3fJOA8EGT0Z0jVHBGD+v88iLTqXEnesNpGyrBI+RTraAOoU+l9GWNVvuF65E4+3SD&#10;1YFxqKQZ9InHbSfjKFpKqxviC7Xu8anGst2OVsF9a84fhzH5stW030ybon19fymUur6aHx9ABJzD&#10;Xxl+9FkdcnY6upGMFx1zlCy5qmAVg+B8dRfzK8dflnkm//vn3wAAAP//AwBQSwECLQAUAAYACAAA&#10;ACEA5JnDwPsAAADhAQAAEwAAAAAAAAAAAAAAAAAAAAAAW0NvbnRlbnRfVHlwZXNdLnhtbFBLAQIt&#10;ABQABgAIAAAAIQAjsmrh1wAAAJQBAAALAAAAAAAAAAAAAAAAACwBAABfcmVscy8ucmVsc1BLAQIt&#10;ABQABgAIAAAAIQBB6wPbIwIAAD0EAAAOAAAAAAAAAAAAAAAAACwCAABkcnMvZTJvRG9jLnhtbFBL&#10;AQItABQABgAIAAAAIQAzS3Ik3AAAAAcBAAAPAAAAAAAAAAAAAAAAAHsEAABkcnMvZG93bnJldi54&#10;bWxQSwUGAAAAAAQABADzAAAAhAUAAAAA&#10;" strokecolor="#4f81bd" strokeweight="1.5pt"/>
            </w:pict>
          </mc:Fallback>
        </mc:AlternateContent>
      </w:r>
    </w:p>
    <w:p w14:paraId="2397F865" w14:textId="77777777" w:rsidR="007C4C10" w:rsidRDefault="007C4C10" w:rsidP="00E92328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</w:p>
    <w:p w14:paraId="0E9D1478" w14:textId="77777777" w:rsidR="00C46BD8" w:rsidRDefault="00C46BD8" w:rsidP="00E92328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</w:p>
    <w:p w14:paraId="253DFDDF" w14:textId="7D492A64" w:rsidR="00E92328" w:rsidRPr="006073B1" w:rsidRDefault="007C4C10" w:rsidP="00E92328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January 2018</w:t>
      </w:r>
      <w:r w:rsidR="00E92328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 – </w:t>
      </w:r>
      <w:r w:rsidR="000F69A1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Present</w:t>
      </w:r>
    </w:p>
    <w:p w14:paraId="059D78DE" w14:textId="77777777" w:rsidR="000F69A1" w:rsidRDefault="000F69A1" w:rsidP="000F69A1">
      <w:pPr>
        <w:ind w:left="-426" w:right="-199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Visual Display Manager for Ted Baker London - Permanent</w:t>
      </w:r>
    </w:p>
    <w:p w14:paraId="2D6F627B" w14:textId="77777777" w:rsidR="00023863" w:rsidRDefault="00023863" w:rsidP="00E92328">
      <w:pPr>
        <w:ind w:left="-426" w:right="-199"/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</w:pPr>
      <w:r w:rsidRPr="00023863"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  <w:t xml:space="preserve">Ted Baker is a global lifestyle brand offering menswear, </w:t>
      </w:r>
      <w:proofErr w:type="spellStart"/>
      <w:r w:rsidRPr="00023863"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  <w:t>womenswear</w:t>
      </w:r>
      <w:proofErr w:type="spellEnd"/>
      <w:r w:rsidRPr="00023863"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  <w:t>, accessories and everything in between.</w:t>
      </w:r>
    </w:p>
    <w:p w14:paraId="1FF6409D" w14:textId="77777777" w:rsidR="00023863" w:rsidRDefault="00023863" w:rsidP="00E92328">
      <w:pPr>
        <w:ind w:left="-426" w:right="-199"/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</w:pPr>
    </w:p>
    <w:p w14:paraId="17F30861" w14:textId="2521E260" w:rsidR="00E92328" w:rsidRDefault="007C4C10" w:rsidP="00E92328">
      <w:pPr>
        <w:ind w:left="-426" w:right="-199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Reporting directly to the Global Head of Creative and working closely with the Creative Services (Deputy Head of Creative, Studio Manager &amp; Print Production Manager), Marketing, VM &amp; Special Project</w:t>
      </w:r>
      <w:r w:rsidR="007C0921">
        <w:rPr>
          <w:rFonts w:asciiTheme="minorHAnsi" w:hAnsiTheme="minorHAnsi" w:cs="Arial"/>
          <w:sz w:val="20"/>
          <w:szCs w:val="22"/>
        </w:rPr>
        <w:t>s management teams. Managing</w:t>
      </w:r>
      <w:r>
        <w:rPr>
          <w:rFonts w:asciiTheme="minorHAnsi" w:hAnsiTheme="minorHAnsi" w:cs="Arial"/>
          <w:sz w:val="20"/>
          <w:szCs w:val="22"/>
        </w:rPr>
        <w:t xml:space="preserve"> Ted Baker’s </w:t>
      </w:r>
      <w:r w:rsidR="007C0921">
        <w:rPr>
          <w:rFonts w:asciiTheme="minorHAnsi" w:hAnsiTheme="minorHAnsi" w:cs="Arial"/>
          <w:sz w:val="20"/>
          <w:szCs w:val="22"/>
        </w:rPr>
        <w:t xml:space="preserve">global </w:t>
      </w:r>
      <w:r>
        <w:rPr>
          <w:rFonts w:asciiTheme="minorHAnsi" w:hAnsiTheme="minorHAnsi" w:cs="Arial"/>
          <w:sz w:val="20"/>
          <w:szCs w:val="22"/>
        </w:rPr>
        <w:t xml:space="preserve">window displays and </w:t>
      </w:r>
      <w:r w:rsidR="007C0921">
        <w:rPr>
          <w:rFonts w:asciiTheme="minorHAnsi" w:hAnsiTheme="minorHAnsi" w:cs="Arial"/>
          <w:sz w:val="20"/>
          <w:szCs w:val="22"/>
        </w:rPr>
        <w:t>budget</w:t>
      </w:r>
      <w:r w:rsidR="00690579">
        <w:rPr>
          <w:rFonts w:asciiTheme="minorHAnsi" w:hAnsiTheme="minorHAnsi" w:cs="Arial"/>
          <w:sz w:val="20"/>
          <w:szCs w:val="22"/>
        </w:rPr>
        <w:t xml:space="preserve"> (&gt;£1M)</w:t>
      </w:r>
      <w:r w:rsidR="007C0921">
        <w:rPr>
          <w:rFonts w:asciiTheme="minorHAnsi" w:hAnsiTheme="minorHAnsi" w:cs="Arial"/>
          <w:sz w:val="20"/>
          <w:szCs w:val="22"/>
        </w:rPr>
        <w:t>.</w:t>
      </w:r>
    </w:p>
    <w:p w14:paraId="6195381E" w14:textId="622A131B" w:rsidR="00E92328" w:rsidRDefault="00E92328" w:rsidP="00E92328">
      <w:pPr>
        <w:ind w:left="-426" w:right="-199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Key </w:t>
      </w:r>
      <w:r w:rsidR="003A42E4">
        <w:rPr>
          <w:rFonts w:asciiTheme="minorHAnsi" w:hAnsiTheme="minorHAnsi" w:cs="Arial"/>
          <w:sz w:val="20"/>
          <w:szCs w:val="22"/>
        </w:rPr>
        <w:t xml:space="preserve">rollouts: SS18 Windows, CBN Pop-Up, High Summer 18 Windows, AW18 Windows &amp; Campaign sets, XMAS 18 Windows &amp; Campaign set. </w:t>
      </w:r>
    </w:p>
    <w:p w14:paraId="3496D0A8" w14:textId="01876E74" w:rsidR="00E92328" w:rsidRPr="000F69A1" w:rsidRDefault="007C0921" w:rsidP="000F69A1">
      <w:pPr>
        <w:pStyle w:val="ListParagraph"/>
        <w:numPr>
          <w:ilvl w:val="0"/>
          <w:numId w:val="11"/>
        </w:numPr>
        <w:ind w:right="-199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>Managing all visual display</w:t>
      </w:r>
      <w:r w:rsidR="003A42E4">
        <w:rPr>
          <w:rFonts w:asciiTheme="minorHAnsi" w:hAnsiTheme="minorHAnsi"/>
          <w:sz w:val="20"/>
          <w:szCs w:val="20"/>
          <w:lang w:eastAsia="en-GB"/>
        </w:rPr>
        <w:t xml:space="preserve"> design, </w:t>
      </w:r>
      <w:r>
        <w:rPr>
          <w:rFonts w:asciiTheme="minorHAnsi" w:hAnsiTheme="minorHAnsi"/>
          <w:sz w:val="20"/>
          <w:szCs w:val="20"/>
          <w:lang w:eastAsia="en-GB"/>
        </w:rPr>
        <w:t xml:space="preserve">production </w:t>
      </w:r>
      <w:r w:rsidR="003A42E4">
        <w:rPr>
          <w:rFonts w:asciiTheme="minorHAnsi" w:hAnsiTheme="minorHAnsi"/>
          <w:sz w:val="20"/>
          <w:szCs w:val="20"/>
          <w:lang w:eastAsia="en-GB"/>
        </w:rPr>
        <w:t xml:space="preserve">and installation </w:t>
      </w:r>
      <w:r>
        <w:rPr>
          <w:rFonts w:asciiTheme="minorHAnsi" w:hAnsiTheme="minorHAnsi"/>
          <w:sz w:val="20"/>
          <w:szCs w:val="20"/>
          <w:lang w:eastAsia="en-GB"/>
        </w:rPr>
        <w:t>globally (UK, EU, ME, ASIA, North America, AUS</w:t>
      </w:r>
      <w:r w:rsidR="000F69A1">
        <w:rPr>
          <w:rFonts w:asciiTheme="minorHAnsi" w:hAnsiTheme="minorHAnsi"/>
          <w:sz w:val="20"/>
          <w:szCs w:val="20"/>
          <w:lang w:eastAsia="en-GB"/>
        </w:rPr>
        <w:t xml:space="preserve">, SA). A </w:t>
      </w:r>
      <w:proofErr w:type="gramStart"/>
      <w:r w:rsidR="000F69A1">
        <w:rPr>
          <w:rFonts w:asciiTheme="minorHAnsi" w:hAnsiTheme="minorHAnsi"/>
          <w:sz w:val="20"/>
          <w:szCs w:val="20"/>
          <w:lang w:eastAsia="en-GB"/>
        </w:rPr>
        <w:t>roll-out</w:t>
      </w:r>
      <w:proofErr w:type="gramEnd"/>
      <w:r w:rsidR="000F69A1">
        <w:rPr>
          <w:rFonts w:asciiTheme="minorHAnsi" w:hAnsiTheme="minorHAnsi"/>
          <w:sz w:val="20"/>
          <w:szCs w:val="20"/>
          <w:lang w:eastAsia="en-GB"/>
        </w:rPr>
        <w:t xml:space="preserve"> might vary between 2-45 countries</w:t>
      </w:r>
      <w:r w:rsidR="003A42E4">
        <w:rPr>
          <w:rFonts w:asciiTheme="minorHAnsi" w:hAnsiTheme="minorHAnsi"/>
          <w:sz w:val="20"/>
          <w:szCs w:val="20"/>
          <w:lang w:eastAsia="en-GB"/>
        </w:rPr>
        <w:t xml:space="preserve"> and £20K - £200K.</w:t>
      </w:r>
    </w:p>
    <w:p w14:paraId="6FD00FB0" w14:textId="02B97D5B" w:rsidR="00E92328" w:rsidRPr="008B660B" w:rsidRDefault="007C0921" w:rsidP="00E92328">
      <w:pPr>
        <w:pStyle w:val="ListParagraph"/>
        <w:numPr>
          <w:ilvl w:val="0"/>
          <w:numId w:val="11"/>
        </w:numPr>
        <w:ind w:right="-199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Increased the number of yearly rollouts from 5 to 9 whilst saving £400K in comparison with previous year.</w:t>
      </w:r>
    </w:p>
    <w:p w14:paraId="1BF6CDAC" w14:textId="5F7B3528" w:rsidR="00E92328" w:rsidRPr="008B660B" w:rsidRDefault="007C0921" w:rsidP="00E92328">
      <w:pPr>
        <w:pStyle w:val="ListParagraph"/>
        <w:numPr>
          <w:ilvl w:val="0"/>
          <w:numId w:val="11"/>
        </w:numPr>
        <w:ind w:right="-199"/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sz w:val="20"/>
          <w:szCs w:val="22"/>
        </w:rPr>
        <w:t xml:space="preserve">Stopped the offering of one-fits-all windows to Wholesale trustees and started offering bespoke windows at same cost. </w:t>
      </w:r>
    </w:p>
    <w:p w14:paraId="4E4F75DD" w14:textId="77777777" w:rsidR="00E92328" w:rsidRDefault="00E92328" w:rsidP="00E92328">
      <w:pPr>
        <w:ind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</w:p>
    <w:p w14:paraId="3A37ED72" w14:textId="77777777" w:rsidR="00C46BD8" w:rsidRDefault="00C46BD8" w:rsidP="0074227C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</w:p>
    <w:p w14:paraId="78B8BF17" w14:textId="77777777" w:rsidR="0074227C" w:rsidRPr="006073B1" w:rsidRDefault="0074227C" w:rsidP="0074227C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October 2017 – December 2017</w:t>
      </w:r>
    </w:p>
    <w:p w14:paraId="6287DC73" w14:textId="77777777" w:rsidR="0074227C" w:rsidRDefault="0074227C" w:rsidP="0074227C">
      <w:pPr>
        <w:ind w:left="-426" w:right="-199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Production Project Manager for</w:t>
      </w:r>
      <w:r w:rsidR="008B660B">
        <w:rPr>
          <w:rFonts w:asciiTheme="minorHAnsi" w:hAnsiTheme="minorHAnsi" w:cs="Arial"/>
          <w:b/>
          <w:bCs/>
          <w:sz w:val="22"/>
          <w:szCs w:val="22"/>
        </w:rPr>
        <w:t xml:space="preserve"> Millington Associates, London - Contract</w:t>
      </w:r>
    </w:p>
    <w:p w14:paraId="112114CD" w14:textId="77777777" w:rsidR="0074227C" w:rsidRDefault="0074227C" w:rsidP="0074227C">
      <w:pPr>
        <w:ind w:left="-426" w:right="-199"/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</w:pPr>
      <w:r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  <w:t xml:space="preserve">An </w:t>
      </w:r>
      <w:r w:rsidRPr="0074227C"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  <w:t xml:space="preserve">internationally established </w:t>
      </w:r>
      <w:r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  <w:t>a</w:t>
      </w:r>
      <w:r w:rsidRPr="0074227C"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  <w:t>ward winning design and production company</w:t>
      </w:r>
      <w:r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  <w:t xml:space="preserve"> </w:t>
      </w:r>
      <w:r w:rsidRPr="0074227C"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  <w:t>offering design, prototyping, project management, build, logistics and installation.</w:t>
      </w:r>
    </w:p>
    <w:p w14:paraId="4519824E" w14:textId="77777777" w:rsidR="00023863" w:rsidRPr="0074227C" w:rsidRDefault="00023863" w:rsidP="0074227C">
      <w:pPr>
        <w:ind w:left="-426" w:right="-199"/>
        <w:rPr>
          <w:rFonts w:asciiTheme="minorHAnsi" w:hAnsiTheme="minorHAnsi" w:cs="Arial"/>
          <w:bCs/>
          <w:i/>
          <w:color w:val="000000" w:themeColor="text1"/>
          <w:sz w:val="20"/>
          <w:szCs w:val="22"/>
          <w:lang w:val="en-GB"/>
        </w:rPr>
      </w:pPr>
    </w:p>
    <w:p w14:paraId="3D27BAF7" w14:textId="103A155F" w:rsidR="0074227C" w:rsidRDefault="0074227C" w:rsidP="0074227C">
      <w:pPr>
        <w:ind w:left="-426" w:right="-199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Production managed</w:t>
      </w:r>
      <w:r w:rsidRPr="009D6D81">
        <w:rPr>
          <w:rFonts w:asciiTheme="minorHAnsi" w:hAnsiTheme="minorHAnsi" w:cs="Arial"/>
          <w:sz w:val="20"/>
          <w:szCs w:val="22"/>
        </w:rPr>
        <w:t xml:space="preserve"> full cycle projects from brief to production</w:t>
      </w:r>
      <w:r>
        <w:rPr>
          <w:rFonts w:asciiTheme="minorHAnsi" w:hAnsiTheme="minorHAnsi" w:cs="Arial"/>
          <w:sz w:val="20"/>
          <w:szCs w:val="22"/>
        </w:rPr>
        <w:t xml:space="preserve"> to installation. Offered consulting services improving the company’s production method and initiated the “Production Passport” system. Managed a team of 20-30 fabricators</w:t>
      </w:r>
      <w:r w:rsidR="008F1627">
        <w:rPr>
          <w:rFonts w:asciiTheme="minorHAnsi" w:hAnsiTheme="minorHAnsi" w:cs="Arial"/>
          <w:sz w:val="20"/>
          <w:szCs w:val="22"/>
        </w:rPr>
        <w:t xml:space="preserve"> at any time</w:t>
      </w:r>
      <w:r>
        <w:rPr>
          <w:rFonts w:asciiTheme="minorHAnsi" w:hAnsiTheme="minorHAnsi" w:cs="Arial"/>
          <w:sz w:val="20"/>
          <w:szCs w:val="22"/>
        </w:rPr>
        <w:t xml:space="preserve">. </w:t>
      </w:r>
    </w:p>
    <w:p w14:paraId="383C5BF0" w14:textId="77777777" w:rsidR="0074227C" w:rsidRDefault="0074227C" w:rsidP="0074227C">
      <w:pPr>
        <w:ind w:left="-426" w:right="-199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Key clients: Burberry, Dior, </w:t>
      </w:r>
      <w:proofErr w:type="spellStart"/>
      <w:r w:rsidR="008B660B">
        <w:rPr>
          <w:rFonts w:asciiTheme="minorHAnsi" w:hAnsiTheme="minorHAnsi" w:cs="Arial"/>
          <w:sz w:val="20"/>
          <w:szCs w:val="22"/>
        </w:rPr>
        <w:t>Diptique</w:t>
      </w:r>
      <w:proofErr w:type="spellEnd"/>
      <w:r w:rsidR="008B660B">
        <w:rPr>
          <w:rFonts w:asciiTheme="minorHAnsi" w:hAnsiTheme="minorHAnsi" w:cs="Arial"/>
          <w:sz w:val="20"/>
          <w:szCs w:val="22"/>
        </w:rPr>
        <w:t xml:space="preserve">, </w:t>
      </w:r>
      <w:proofErr w:type="spellStart"/>
      <w:r w:rsidR="008B660B">
        <w:rPr>
          <w:rFonts w:asciiTheme="minorHAnsi" w:hAnsiTheme="minorHAnsi" w:cs="Arial"/>
          <w:sz w:val="20"/>
          <w:szCs w:val="22"/>
        </w:rPr>
        <w:t>Byredo</w:t>
      </w:r>
      <w:proofErr w:type="spellEnd"/>
      <w:r w:rsidR="008B660B">
        <w:rPr>
          <w:rFonts w:asciiTheme="minorHAnsi" w:hAnsiTheme="minorHAnsi" w:cs="Arial"/>
          <w:sz w:val="20"/>
          <w:szCs w:val="22"/>
        </w:rPr>
        <w:t xml:space="preserve">, </w:t>
      </w:r>
      <w:proofErr w:type="gramStart"/>
      <w:r w:rsidR="008B660B">
        <w:rPr>
          <w:rFonts w:asciiTheme="minorHAnsi" w:hAnsiTheme="minorHAnsi" w:cs="Arial"/>
          <w:sz w:val="20"/>
          <w:szCs w:val="22"/>
        </w:rPr>
        <w:t>Tommy</w:t>
      </w:r>
      <w:proofErr w:type="gramEnd"/>
      <w:r w:rsidR="008B660B">
        <w:rPr>
          <w:rFonts w:asciiTheme="minorHAnsi" w:hAnsiTheme="minorHAnsi" w:cs="Arial"/>
          <w:sz w:val="20"/>
          <w:szCs w:val="22"/>
        </w:rPr>
        <w:t xml:space="preserve"> Hi</w:t>
      </w:r>
      <w:r>
        <w:rPr>
          <w:rFonts w:asciiTheme="minorHAnsi" w:hAnsiTheme="minorHAnsi" w:cs="Arial"/>
          <w:sz w:val="20"/>
          <w:szCs w:val="22"/>
        </w:rPr>
        <w:t>lfiger</w:t>
      </w:r>
    </w:p>
    <w:p w14:paraId="7E9FE797" w14:textId="3B258148" w:rsidR="0074227C" w:rsidRPr="008B660B" w:rsidRDefault="001E523A" w:rsidP="008B660B">
      <w:pPr>
        <w:pStyle w:val="ListParagraph"/>
        <w:numPr>
          <w:ilvl w:val="0"/>
          <w:numId w:val="11"/>
        </w:numPr>
        <w:ind w:right="-199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>Responsible for the production</w:t>
      </w:r>
      <w:r w:rsidR="0074227C" w:rsidRPr="008B660B">
        <w:rPr>
          <w:rFonts w:asciiTheme="minorHAnsi" w:hAnsiTheme="minorHAnsi"/>
          <w:sz w:val="20"/>
          <w:szCs w:val="20"/>
          <w:lang w:eastAsia="en-GB"/>
        </w:rPr>
        <w:t xml:space="preserve"> of 32 different windows (same scheme) for Burberry stores.</w:t>
      </w:r>
    </w:p>
    <w:p w14:paraId="57849127" w14:textId="638228AE" w:rsidR="0074227C" w:rsidRPr="008B660B" w:rsidRDefault="001E523A" w:rsidP="008B660B">
      <w:pPr>
        <w:pStyle w:val="ListParagraph"/>
        <w:numPr>
          <w:ilvl w:val="0"/>
          <w:numId w:val="11"/>
        </w:numPr>
        <w:ind w:right="-199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>Managed all prototyping of</w:t>
      </w:r>
      <w:r w:rsidR="008B660B" w:rsidRPr="008B660B">
        <w:rPr>
          <w:rFonts w:asciiTheme="minorHAnsi" w:hAnsiTheme="minorHAnsi"/>
          <w:sz w:val="20"/>
          <w:szCs w:val="20"/>
          <w:lang w:eastAsia="en-GB"/>
        </w:rPr>
        <w:t xml:space="preserve"> Tommy </w:t>
      </w:r>
      <w:proofErr w:type="spellStart"/>
      <w:r w:rsidR="008B660B" w:rsidRPr="008B660B">
        <w:rPr>
          <w:rFonts w:asciiTheme="minorHAnsi" w:hAnsiTheme="minorHAnsi"/>
          <w:sz w:val="20"/>
          <w:szCs w:val="20"/>
          <w:lang w:eastAsia="en-GB"/>
        </w:rPr>
        <w:t>Hil</w:t>
      </w:r>
      <w:r w:rsidR="0074227C" w:rsidRPr="008B660B">
        <w:rPr>
          <w:rFonts w:asciiTheme="minorHAnsi" w:hAnsiTheme="minorHAnsi"/>
          <w:sz w:val="20"/>
          <w:szCs w:val="20"/>
          <w:lang w:eastAsia="en-GB"/>
        </w:rPr>
        <w:t>firger</w:t>
      </w:r>
      <w:r>
        <w:rPr>
          <w:rFonts w:asciiTheme="minorHAnsi" w:hAnsiTheme="minorHAnsi"/>
          <w:sz w:val="20"/>
          <w:szCs w:val="20"/>
          <w:lang w:eastAsia="en-GB"/>
        </w:rPr>
        <w:t>’s</w:t>
      </w:r>
      <w:proofErr w:type="spellEnd"/>
      <w:r>
        <w:rPr>
          <w:rFonts w:asciiTheme="minorHAnsi" w:hAnsiTheme="minorHAnsi"/>
          <w:sz w:val="20"/>
          <w:szCs w:val="20"/>
          <w:lang w:eastAsia="en-GB"/>
        </w:rPr>
        <w:t xml:space="preserve"> briefs</w:t>
      </w:r>
      <w:r w:rsidR="0074227C" w:rsidRPr="008B660B">
        <w:rPr>
          <w:rFonts w:asciiTheme="minorHAnsi" w:hAnsiTheme="minorHAnsi"/>
          <w:sz w:val="20"/>
          <w:szCs w:val="20"/>
          <w:lang w:eastAsia="en-GB"/>
        </w:rPr>
        <w:t>.</w:t>
      </w:r>
    </w:p>
    <w:p w14:paraId="13C16468" w14:textId="135F7979" w:rsidR="0074227C" w:rsidRPr="008B660B" w:rsidRDefault="0074227C" w:rsidP="008B660B">
      <w:pPr>
        <w:pStyle w:val="ListParagraph"/>
        <w:numPr>
          <w:ilvl w:val="0"/>
          <w:numId w:val="11"/>
        </w:numPr>
        <w:ind w:right="-199"/>
        <w:rPr>
          <w:rFonts w:asciiTheme="minorHAnsi" w:hAnsiTheme="minorHAnsi" w:cs="Arial"/>
          <w:sz w:val="20"/>
          <w:szCs w:val="22"/>
        </w:rPr>
      </w:pPr>
      <w:r w:rsidRPr="008B660B">
        <w:rPr>
          <w:rFonts w:asciiTheme="minorHAnsi" w:hAnsiTheme="minorHAnsi" w:cs="Arial"/>
          <w:sz w:val="20"/>
          <w:szCs w:val="22"/>
        </w:rPr>
        <w:t>Produced installation manuals and managed samples and POS production for Burberry In</w:t>
      </w:r>
      <w:r w:rsidR="001E523A">
        <w:rPr>
          <w:rFonts w:asciiTheme="minorHAnsi" w:hAnsiTheme="minorHAnsi" w:cs="Arial"/>
          <w:sz w:val="20"/>
          <w:szCs w:val="22"/>
        </w:rPr>
        <w:t xml:space="preserve"> </w:t>
      </w:r>
      <w:r w:rsidRPr="008B660B">
        <w:rPr>
          <w:rFonts w:asciiTheme="minorHAnsi" w:hAnsiTheme="minorHAnsi" w:cs="Arial"/>
          <w:sz w:val="20"/>
          <w:szCs w:val="22"/>
        </w:rPr>
        <w:t>store.</w:t>
      </w:r>
    </w:p>
    <w:p w14:paraId="7D359815" w14:textId="77777777" w:rsidR="0074227C" w:rsidRPr="008B660B" w:rsidRDefault="008B660B" w:rsidP="008B660B">
      <w:pPr>
        <w:pStyle w:val="ListParagraph"/>
        <w:numPr>
          <w:ilvl w:val="0"/>
          <w:numId w:val="11"/>
        </w:numPr>
        <w:ind w:right="-199"/>
        <w:rPr>
          <w:rFonts w:asciiTheme="minorHAnsi" w:hAnsiTheme="minorHAnsi" w:cs="Arial"/>
          <w:bCs/>
          <w:sz w:val="22"/>
          <w:szCs w:val="22"/>
          <w:lang w:val="en-GB"/>
        </w:rPr>
      </w:pPr>
      <w:r w:rsidRPr="008B660B">
        <w:rPr>
          <w:rFonts w:asciiTheme="minorHAnsi" w:hAnsiTheme="minorHAnsi" w:cs="Arial"/>
          <w:sz w:val="20"/>
          <w:szCs w:val="22"/>
        </w:rPr>
        <w:t>Managed Dior Harrods Christmas windows successfully with client returning to business with another 3 windows job (same scheme).</w:t>
      </w:r>
    </w:p>
    <w:p w14:paraId="0C186793" w14:textId="77777777" w:rsidR="0074227C" w:rsidRDefault="0074227C" w:rsidP="008B660B">
      <w:pPr>
        <w:ind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</w:p>
    <w:p w14:paraId="5CF19041" w14:textId="77777777" w:rsidR="00C46BD8" w:rsidRDefault="00C46BD8" w:rsidP="008B660B">
      <w:pPr>
        <w:ind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</w:p>
    <w:p w14:paraId="7CEC1FC4" w14:textId="77777777" w:rsidR="006073B1" w:rsidRPr="006073B1" w:rsidRDefault="00C71672" w:rsidP="006073B1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March 2017 </w:t>
      </w:r>
      <w:r w:rsidR="00C1701D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–</w:t>
      </w: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C1701D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July 2017</w:t>
      </w:r>
    </w:p>
    <w:p w14:paraId="098B9D04" w14:textId="77777777" w:rsidR="006073B1" w:rsidRDefault="006073B1" w:rsidP="00771EAD">
      <w:pPr>
        <w:ind w:left="-426" w:right="-199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Senior </w:t>
      </w:r>
      <w:r w:rsidR="00C71672">
        <w:rPr>
          <w:rFonts w:asciiTheme="minorHAnsi" w:hAnsiTheme="minorHAnsi" w:cs="Arial"/>
          <w:b/>
          <w:bCs/>
          <w:sz w:val="22"/>
          <w:szCs w:val="22"/>
        </w:rPr>
        <w:t>Project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Manager for </w:t>
      </w:r>
      <w:r w:rsidR="00771EAD">
        <w:rPr>
          <w:rFonts w:asciiTheme="minorHAnsi" w:hAnsiTheme="minorHAnsi" w:cs="Arial"/>
          <w:b/>
          <w:bCs/>
          <w:sz w:val="22"/>
          <w:szCs w:val="22"/>
        </w:rPr>
        <w:t>Harlequin Design, London</w:t>
      </w:r>
      <w:r w:rsidR="0070616E">
        <w:rPr>
          <w:rFonts w:asciiTheme="minorHAnsi" w:hAnsiTheme="minorHAnsi" w:cs="Arial"/>
          <w:b/>
          <w:bCs/>
          <w:sz w:val="22"/>
          <w:szCs w:val="22"/>
        </w:rPr>
        <w:t xml:space="preserve"> - Permanent</w:t>
      </w:r>
    </w:p>
    <w:p w14:paraId="4C134AD7" w14:textId="77777777" w:rsidR="004E04DE" w:rsidRPr="00F15149" w:rsidRDefault="00F30F26" w:rsidP="00F30F26">
      <w:pPr>
        <w:ind w:left="-426" w:right="-199"/>
        <w:rPr>
          <w:rFonts w:asciiTheme="minorHAnsi" w:hAnsiTheme="minorHAnsi" w:cs="Arial"/>
          <w:i/>
          <w:iCs/>
          <w:sz w:val="20"/>
          <w:szCs w:val="22"/>
        </w:rPr>
      </w:pPr>
      <w:r>
        <w:rPr>
          <w:rFonts w:asciiTheme="minorHAnsi" w:hAnsiTheme="minorHAnsi" w:cs="Arial"/>
          <w:i/>
          <w:iCs/>
          <w:sz w:val="20"/>
          <w:szCs w:val="22"/>
        </w:rPr>
        <w:t>I</w:t>
      </w:r>
      <w:r w:rsidRPr="00F30F26">
        <w:rPr>
          <w:rFonts w:asciiTheme="minorHAnsi" w:hAnsiTheme="minorHAnsi" w:cs="Arial"/>
          <w:i/>
          <w:iCs/>
          <w:sz w:val="20"/>
          <w:szCs w:val="22"/>
        </w:rPr>
        <w:t xml:space="preserve">ndependent, award-winning London design agency </w:t>
      </w:r>
      <w:r>
        <w:rPr>
          <w:rFonts w:asciiTheme="minorHAnsi" w:hAnsiTheme="minorHAnsi" w:cs="Arial"/>
          <w:i/>
          <w:iCs/>
          <w:sz w:val="20"/>
          <w:szCs w:val="22"/>
        </w:rPr>
        <w:t xml:space="preserve">offering </w:t>
      </w:r>
      <w:r w:rsidRPr="00F30F26">
        <w:rPr>
          <w:rFonts w:asciiTheme="minorHAnsi" w:hAnsiTheme="minorHAnsi" w:cs="Arial"/>
          <w:i/>
          <w:iCs/>
          <w:sz w:val="20"/>
          <w:szCs w:val="22"/>
        </w:rPr>
        <w:t xml:space="preserve">retail and commercial services, from design to </w:t>
      </w:r>
      <w:r>
        <w:rPr>
          <w:rFonts w:asciiTheme="minorHAnsi" w:hAnsiTheme="minorHAnsi" w:cs="Arial"/>
          <w:i/>
          <w:iCs/>
          <w:sz w:val="20"/>
          <w:szCs w:val="22"/>
        </w:rPr>
        <w:t>manufacture and installation</w:t>
      </w:r>
    </w:p>
    <w:p w14:paraId="7EA8B7CF" w14:textId="77777777" w:rsidR="00023863" w:rsidRDefault="00023863" w:rsidP="007B2FB7">
      <w:pPr>
        <w:ind w:left="-426" w:right="-199"/>
        <w:rPr>
          <w:rFonts w:asciiTheme="minorHAnsi" w:hAnsiTheme="minorHAnsi" w:cs="Arial"/>
          <w:sz w:val="20"/>
          <w:szCs w:val="22"/>
        </w:rPr>
      </w:pPr>
    </w:p>
    <w:p w14:paraId="1B2AF047" w14:textId="77777777" w:rsidR="00F30F26" w:rsidRPr="009D6D81" w:rsidRDefault="001D58D6" w:rsidP="007B2FB7">
      <w:pPr>
        <w:ind w:left="-426" w:right="-199"/>
        <w:rPr>
          <w:rFonts w:asciiTheme="minorHAnsi" w:hAnsiTheme="minorHAnsi" w:cs="Arial"/>
          <w:sz w:val="20"/>
          <w:szCs w:val="22"/>
        </w:rPr>
      </w:pPr>
      <w:r w:rsidRPr="009D6D81">
        <w:rPr>
          <w:rFonts w:asciiTheme="minorHAnsi" w:hAnsiTheme="minorHAnsi" w:cs="Arial"/>
          <w:sz w:val="20"/>
          <w:szCs w:val="22"/>
        </w:rPr>
        <w:t xml:space="preserve">Managed </w:t>
      </w:r>
      <w:r w:rsidR="009D6D81" w:rsidRPr="009D6D81">
        <w:rPr>
          <w:rFonts w:asciiTheme="minorHAnsi" w:hAnsiTheme="minorHAnsi" w:cs="Arial"/>
          <w:sz w:val="20"/>
          <w:szCs w:val="22"/>
        </w:rPr>
        <w:t xml:space="preserve">full cycle projects from brief to production, proposing innovative design and production solutions respecting client brief </w:t>
      </w:r>
      <w:r w:rsidR="007B2FB7">
        <w:rPr>
          <w:rFonts w:asciiTheme="minorHAnsi" w:hAnsiTheme="minorHAnsi" w:cs="Arial"/>
          <w:sz w:val="20"/>
          <w:szCs w:val="22"/>
        </w:rPr>
        <w:t xml:space="preserve">in order </w:t>
      </w:r>
      <w:r w:rsidR="009D6D81" w:rsidRPr="009D6D81">
        <w:rPr>
          <w:rFonts w:asciiTheme="minorHAnsi" w:hAnsiTheme="minorHAnsi" w:cs="Arial"/>
          <w:sz w:val="20"/>
          <w:szCs w:val="22"/>
        </w:rPr>
        <w:t xml:space="preserve">to maximize brand visibility and minimize </w:t>
      </w:r>
      <w:r w:rsidR="007B2FB7">
        <w:rPr>
          <w:rFonts w:asciiTheme="minorHAnsi" w:hAnsiTheme="minorHAnsi" w:cs="Arial"/>
          <w:sz w:val="20"/>
          <w:szCs w:val="22"/>
        </w:rPr>
        <w:t xml:space="preserve">cost, </w:t>
      </w:r>
      <w:r w:rsidR="009D6D81" w:rsidRPr="009D6D81">
        <w:rPr>
          <w:rFonts w:asciiTheme="minorHAnsi" w:hAnsiTheme="minorHAnsi" w:cs="Arial"/>
          <w:sz w:val="20"/>
          <w:szCs w:val="22"/>
        </w:rPr>
        <w:t>ensuring</w:t>
      </w:r>
      <w:r w:rsidR="001B5F51" w:rsidRPr="009D6D81">
        <w:rPr>
          <w:rFonts w:asciiTheme="minorHAnsi" w:hAnsiTheme="minorHAnsi" w:cs="Arial"/>
          <w:sz w:val="20"/>
          <w:szCs w:val="22"/>
        </w:rPr>
        <w:t xml:space="preserve"> all projects met deadlines and budgets.</w:t>
      </w:r>
      <w:r w:rsidR="00B94841">
        <w:rPr>
          <w:rFonts w:asciiTheme="minorHAnsi" w:hAnsiTheme="minorHAnsi" w:cs="Arial"/>
          <w:sz w:val="20"/>
          <w:szCs w:val="22"/>
        </w:rPr>
        <w:t xml:space="preserve"> </w:t>
      </w:r>
    </w:p>
    <w:p w14:paraId="595082EC" w14:textId="77777777" w:rsidR="009D6D81" w:rsidRDefault="00F30F26" w:rsidP="009D6D81">
      <w:pPr>
        <w:ind w:left="-426" w:right="-199"/>
        <w:rPr>
          <w:rFonts w:asciiTheme="minorHAnsi" w:hAnsiTheme="minorHAnsi" w:cs="Arial"/>
          <w:sz w:val="20"/>
          <w:szCs w:val="20"/>
        </w:rPr>
      </w:pPr>
      <w:r w:rsidRPr="00F30F26">
        <w:rPr>
          <w:rFonts w:asciiTheme="minorHAnsi" w:hAnsiTheme="minorHAnsi" w:cs="Arial"/>
          <w:sz w:val="20"/>
          <w:szCs w:val="20"/>
        </w:rPr>
        <w:t>Key clients: Dr Martens, Acne Studios, Charles Tyrw</w:t>
      </w:r>
      <w:r w:rsidR="00990941">
        <w:rPr>
          <w:rFonts w:asciiTheme="minorHAnsi" w:hAnsiTheme="minorHAnsi" w:cs="Arial"/>
          <w:sz w:val="20"/>
          <w:szCs w:val="20"/>
        </w:rPr>
        <w:t>h</w:t>
      </w:r>
      <w:r w:rsidRPr="00F30F26">
        <w:rPr>
          <w:rFonts w:asciiTheme="minorHAnsi" w:hAnsiTheme="minorHAnsi" w:cs="Arial"/>
          <w:sz w:val="20"/>
          <w:szCs w:val="20"/>
        </w:rPr>
        <w:t xml:space="preserve">itt, Hackett, Joseph, Harrods, </w:t>
      </w:r>
      <w:proofErr w:type="spellStart"/>
      <w:r w:rsidRPr="00F30F26">
        <w:rPr>
          <w:rFonts w:asciiTheme="minorHAnsi" w:hAnsiTheme="minorHAnsi" w:cs="Arial"/>
          <w:sz w:val="20"/>
          <w:szCs w:val="20"/>
        </w:rPr>
        <w:t>Ermenegildo</w:t>
      </w:r>
      <w:proofErr w:type="spellEnd"/>
      <w:r w:rsidRPr="00F30F2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30F26">
        <w:rPr>
          <w:rFonts w:asciiTheme="minorHAnsi" w:hAnsiTheme="minorHAnsi" w:cs="Arial"/>
          <w:sz w:val="20"/>
          <w:szCs w:val="20"/>
        </w:rPr>
        <w:t>Zegna</w:t>
      </w:r>
      <w:proofErr w:type="spellEnd"/>
    </w:p>
    <w:p w14:paraId="00BB7B3E" w14:textId="77777777" w:rsidR="003402BD" w:rsidRPr="007E3ADD" w:rsidRDefault="003402BD" w:rsidP="003402BD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7E3ADD">
        <w:rPr>
          <w:rFonts w:asciiTheme="minorHAnsi" w:hAnsiTheme="minorHAnsi"/>
          <w:sz w:val="20"/>
          <w:szCs w:val="20"/>
          <w:lang w:eastAsia="en-GB"/>
        </w:rPr>
        <w:t xml:space="preserve">Responsible for the quoting, planning, production, delivery, installation &amp; de-rig of a range of multi-disciplinary projects. </w:t>
      </w:r>
    </w:p>
    <w:p w14:paraId="3373B564" w14:textId="77777777" w:rsidR="0074209A" w:rsidRPr="007E3ADD" w:rsidRDefault="0074209A" w:rsidP="00440CDF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7E3ADD">
        <w:rPr>
          <w:rFonts w:asciiTheme="minorHAnsi" w:hAnsiTheme="minorHAnsi" w:cs="Arial"/>
          <w:sz w:val="20"/>
          <w:szCs w:val="20"/>
        </w:rPr>
        <w:t>Manage the project’s P&amp;L and improve margin everywhere possible:</w:t>
      </w:r>
      <w:r w:rsidR="00B94841" w:rsidRPr="007E3ADD">
        <w:rPr>
          <w:rFonts w:asciiTheme="minorHAnsi" w:hAnsiTheme="minorHAnsi" w:cs="Arial"/>
          <w:sz w:val="20"/>
          <w:szCs w:val="20"/>
        </w:rPr>
        <w:t xml:space="preserve"> procurement,</w:t>
      </w:r>
      <w:r w:rsidRPr="007E3ADD">
        <w:rPr>
          <w:rFonts w:asciiTheme="minorHAnsi" w:hAnsiTheme="minorHAnsi" w:cs="Arial"/>
          <w:sz w:val="20"/>
          <w:szCs w:val="20"/>
        </w:rPr>
        <w:t xml:space="preserve"> team,</w:t>
      </w:r>
      <w:r w:rsidR="00B94841" w:rsidRPr="007E3ADD">
        <w:rPr>
          <w:rFonts w:asciiTheme="minorHAnsi" w:hAnsiTheme="minorHAnsi" w:cs="Arial"/>
          <w:sz w:val="20"/>
          <w:szCs w:val="20"/>
        </w:rPr>
        <w:t xml:space="preserve"> production,</w:t>
      </w:r>
      <w:r w:rsidRPr="007E3ADD">
        <w:rPr>
          <w:rFonts w:asciiTheme="minorHAnsi" w:hAnsiTheme="minorHAnsi" w:cs="Arial"/>
          <w:sz w:val="20"/>
          <w:szCs w:val="20"/>
        </w:rPr>
        <w:t xml:space="preserve"> delivery,</w:t>
      </w:r>
      <w:r w:rsidRPr="007E3AD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B94841" w:rsidRPr="007E3ADD">
        <w:rPr>
          <w:rFonts w:asciiTheme="minorHAnsi" w:hAnsiTheme="minorHAnsi" w:cs="Arial"/>
          <w:sz w:val="20"/>
          <w:szCs w:val="20"/>
          <w:shd w:val="clear" w:color="auto" w:fill="FFFFFF"/>
        </w:rPr>
        <w:t>installation</w:t>
      </w:r>
    </w:p>
    <w:p w14:paraId="79029C2F" w14:textId="77777777" w:rsidR="003402BD" w:rsidRPr="007E3ADD" w:rsidRDefault="003402BD" w:rsidP="003402BD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7E3ADD">
        <w:rPr>
          <w:rFonts w:asciiTheme="minorHAnsi" w:hAnsiTheme="minorHAnsi" w:cs="Arial"/>
          <w:sz w:val="20"/>
          <w:szCs w:val="20"/>
        </w:rPr>
        <w:t>Received briefs from clients and identified project specifications. Finding and implementing solutions to client concerns</w:t>
      </w:r>
    </w:p>
    <w:p w14:paraId="742EC120" w14:textId="77777777" w:rsidR="0074209A" w:rsidRPr="007E3ADD" w:rsidRDefault="0074209A" w:rsidP="003402BD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7E3ADD">
        <w:rPr>
          <w:rFonts w:asciiTheme="minorHAnsi" w:hAnsiTheme="minorHAnsi" w:cs="Arial"/>
          <w:sz w:val="20"/>
          <w:szCs w:val="20"/>
        </w:rPr>
        <w:t>Defined project risks (technical and commercial) and developed scenarios to overcome them</w:t>
      </w:r>
      <w:r w:rsidR="003402BD" w:rsidRPr="007E3ADD">
        <w:rPr>
          <w:rFonts w:asciiTheme="minorHAnsi" w:hAnsiTheme="minorHAnsi" w:cs="Arial"/>
          <w:sz w:val="20"/>
          <w:szCs w:val="20"/>
        </w:rPr>
        <w:t xml:space="preserve"> while liaising with the clients and adapting to their requirements</w:t>
      </w:r>
    </w:p>
    <w:p w14:paraId="156D03E2" w14:textId="287CF5E1" w:rsidR="001B5F51" w:rsidRPr="00C46BD8" w:rsidRDefault="00440CDF" w:rsidP="00C46BD8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7E3ADD">
        <w:rPr>
          <w:rFonts w:asciiTheme="minorHAnsi" w:hAnsiTheme="minorHAnsi" w:cs="Arial"/>
          <w:sz w:val="20"/>
          <w:szCs w:val="20"/>
          <w:shd w:val="clear" w:color="auto" w:fill="FFFFFF"/>
        </w:rPr>
        <w:t>Work</w:t>
      </w:r>
      <w:r w:rsidR="00F26400" w:rsidRPr="007E3ADD">
        <w:rPr>
          <w:rFonts w:asciiTheme="minorHAnsi" w:hAnsiTheme="minorHAnsi" w:cs="Arial"/>
          <w:sz w:val="20"/>
          <w:szCs w:val="20"/>
          <w:shd w:val="clear" w:color="auto" w:fill="FFFFFF"/>
        </w:rPr>
        <w:t>ed</w:t>
      </w:r>
      <w:r w:rsidRPr="007E3AD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closely with all internal departments to make sure each project is completed on time and to budget.</w:t>
      </w:r>
    </w:p>
    <w:p w14:paraId="123AB731" w14:textId="77777777" w:rsidR="00DB1A2A" w:rsidRPr="007E3ADD" w:rsidRDefault="00B94841" w:rsidP="001B5F51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7E3ADD">
        <w:rPr>
          <w:rFonts w:asciiTheme="minorHAnsi" w:hAnsiTheme="minorHAnsi" w:cs="Arial"/>
          <w:sz w:val="20"/>
          <w:szCs w:val="20"/>
        </w:rPr>
        <w:t xml:space="preserve">Managed </w:t>
      </w:r>
      <w:r w:rsidR="001B5F51" w:rsidRPr="007E3ADD">
        <w:rPr>
          <w:rFonts w:asciiTheme="minorHAnsi" w:hAnsiTheme="minorHAnsi" w:cs="Arial"/>
          <w:sz w:val="20"/>
          <w:szCs w:val="20"/>
        </w:rPr>
        <w:t>Joseph SS 17 Window Scheme</w:t>
      </w:r>
      <w:r w:rsidRPr="007E3ADD">
        <w:rPr>
          <w:rFonts w:asciiTheme="minorHAnsi" w:hAnsiTheme="minorHAnsi" w:cs="Arial"/>
          <w:sz w:val="20"/>
          <w:szCs w:val="20"/>
        </w:rPr>
        <w:t xml:space="preserve"> shown on the cover of R</w:t>
      </w:r>
      <w:r w:rsidR="001B5F51" w:rsidRPr="007E3ADD">
        <w:rPr>
          <w:rFonts w:asciiTheme="minorHAnsi" w:hAnsiTheme="minorHAnsi" w:cs="Arial"/>
          <w:sz w:val="20"/>
          <w:szCs w:val="20"/>
        </w:rPr>
        <w:t xml:space="preserve">etail </w:t>
      </w:r>
      <w:r w:rsidRPr="007E3ADD">
        <w:rPr>
          <w:rFonts w:asciiTheme="minorHAnsi" w:hAnsiTheme="minorHAnsi" w:cs="Arial"/>
          <w:sz w:val="20"/>
          <w:szCs w:val="20"/>
        </w:rPr>
        <w:t>Focus magazine May 2017</w:t>
      </w:r>
    </w:p>
    <w:p w14:paraId="71928E37" w14:textId="77777777" w:rsidR="007E3ADD" w:rsidRPr="007E3ADD" w:rsidRDefault="007E3ADD" w:rsidP="007E3ADD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7E3ADD">
        <w:rPr>
          <w:rFonts w:asciiTheme="minorHAnsi" w:hAnsiTheme="minorHAnsi" w:cs="Arial"/>
          <w:sz w:val="20"/>
          <w:szCs w:val="20"/>
        </w:rPr>
        <w:t xml:space="preserve">Managed </w:t>
      </w:r>
      <w:proofErr w:type="spellStart"/>
      <w:r w:rsidRPr="007E3ADD">
        <w:rPr>
          <w:rFonts w:asciiTheme="minorHAnsi" w:hAnsiTheme="minorHAnsi" w:cs="Arial"/>
          <w:sz w:val="20"/>
          <w:szCs w:val="20"/>
        </w:rPr>
        <w:t>Dr</w:t>
      </w:r>
      <w:proofErr w:type="spellEnd"/>
      <w:r w:rsidRPr="007E3ADD">
        <w:rPr>
          <w:rFonts w:asciiTheme="minorHAnsi" w:hAnsiTheme="minorHAnsi" w:cs="Arial"/>
          <w:sz w:val="20"/>
          <w:szCs w:val="20"/>
        </w:rPr>
        <w:t xml:space="preserve"> Martens EMEA SS 2017 Window Scheme Roll-out</w:t>
      </w:r>
    </w:p>
    <w:p w14:paraId="1E66D5C2" w14:textId="77777777" w:rsidR="007E3ADD" w:rsidRPr="007E3ADD" w:rsidRDefault="007E3ADD" w:rsidP="001B5F51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7E3ADD">
        <w:rPr>
          <w:rFonts w:asciiTheme="minorHAnsi" w:hAnsiTheme="minorHAnsi" w:cs="Arial"/>
          <w:sz w:val="20"/>
          <w:szCs w:val="20"/>
        </w:rPr>
        <w:t xml:space="preserve">Specified and prototyped </w:t>
      </w:r>
      <w:proofErr w:type="spellStart"/>
      <w:r w:rsidRPr="007E3ADD">
        <w:rPr>
          <w:rFonts w:asciiTheme="minorHAnsi" w:hAnsiTheme="minorHAnsi" w:cs="Arial"/>
          <w:sz w:val="20"/>
          <w:szCs w:val="20"/>
        </w:rPr>
        <w:t>Dr</w:t>
      </w:r>
      <w:proofErr w:type="spellEnd"/>
      <w:r w:rsidRPr="007E3ADD">
        <w:rPr>
          <w:rFonts w:asciiTheme="minorHAnsi" w:hAnsiTheme="minorHAnsi" w:cs="Arial"/>
          <w:sz w:val="20"/>
          <w:szCs w:val="20"/>
        </w:rPr>
        <w:t xml:space="preserve"> Martens Global production specification for FW 2017</w:t>
      </w:r>
    </w:p>
    <w:p w14:paraId="6A233E07" w14:textId="77777777" w:rsidR="001B5F51" w:rsidRPr="007E3ADD" w:rsidRDefault="00B94841" w:rsidP="00B94841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7E3ADD">
        <w:rPr>
          <w:rFonts w:asciiTheme="minorHAnsi" w:hAnsiTheme="minorHAnsi" w:cs="Arial"/>
          <w:sz w:val="20"/>
          <w:szCs w:val="20"/>
        </w:rPr>
        <w:t xml:space="preserve">Co-managed the </w:t>
      </w:r>
      <w:r w:rsidR="001B5F51" w:rsidRPr="007E3ADD">
        <w:rPr>
          <w:rFonts w:asciiTheme="minorHAnsi" w:hAnsiTheme="minorHAnsi" w:cs="Arial"/>
          <w:sz w:val="20"/>
          <w:szCs w:val="20"/>
        </w:rPr>
        <w:t>Hackett- Aston Martin Travelling Pop Up Shop</w:t>
      </w:r>
    </w:p>
    <w:p w14:paraId="650F887A" w14:textId="09A8F278" w:rsidR="006073B1" w:rsidRPr="00FE5328" w:rsidRDefault="006073B1" w:rsidP="00C46BD8">
      <w:pPr>
        <w:pStyle w:val="ListParagraph"/>
        <w:ind w:left="284" w:right="-199"/>
        <w:rPr>
          <w:rFonts w:asciiTheme="minorHAnsi" w:hAnsiTheme="minorHAnsi" w:cs="Arial"/>
          <w:sz w:val="20"/>
          <w:szCs w:val="20"/>
        </w:rPr>
      </w:pPr>
    </w:p>
    <w:p w14:paraId="1FF3ACC7" w14:textId="77777777" w:rsidR="001B5F51" w:rsidRDefault="001B5F51" w:rsidP="006073B1">
      <w:pPr>
        <w:ind w:right="-199"/>
        <w:rPr>
          <w:rFonts w:asciiTheme="minorHAnsi" w:hAnsiTheme="minorHAnsi" w:cs="Arial"/>
          <w:b/>
          <w:bCs/>
          <w:sz w:val="22"/>
          <w:szCs w:val="22"/>
        </w:rPr>
      </w:pPr>
    </w:p>
    <w:p w14:paraId="31CE6FFA" w14:textId="46723CBB" w:rsidR="00543EA0" w:rsidRDefault="00543EA0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4AD598A" w14:textId="77777777" w:rsidR="00023863" w:rsidRDefault="00023863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1DB6658E" w14:textId="30A7D621" w:rsidR="006073B1" w:rsidRPr="006073B1" w:rsidRDefault="00C71672" w:rsidP="006073B1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lastRenderedPageBreak/>
        <w:t>August 2016</w:t>
      </w:r>
      <w:r w:rsidR="006073B1" w:rsidRPr="006073B1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–</w:t>
      </w:r>
      <w:r w:rsidR="006073B1" w:rsidRPr="006073B1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March 2017 </w:t>
      </w:r>
      <w:r w:rsidR="006073B1" w:rsidRPr="006073B1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</w:p>
    <w:p w14:paraId="7962B413" w14:textId="77777777" w:rsidR="006073B1" w:rsidRDefault="00C71672" w:rsidP="00771EAD">
      <w:pPr>
        <w:ind w:left="-426" w:right="-199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Senior Producti</w:t>
      </w:r>
      <w:r w:rsidR="00771EAD">
        <w:rPr>
          <w:rFonts w:asciiTheme="minorHAnsi" w:hAnsiTheme="minorHAnsi" w:cs="Arial"/>
          <w:b/>
          <w:bCs/>
          <w:sz w:val="22"/>
          <w:szCs w:val="22"/>
        </w:rPr>
        <w:t>on Manager for Elemental Design, London</w:t>
      </w:r>
      <w:r w:rsidR="0070616E">
        <w:rPr>
          <w:rFonts w:asciiTheme="minorHAnsi" w:hAnsiTheme="minorHAnsi" w:cs="Arial"/>
          <w:b/>
          <w:bCs/>
          <w:sz w:val="22"/>
          <w:szCs w:val="22"/>
        </w:rPr>
        <w:t xml:space="preserve"> - Permanent</w:t>
      </w:r>
    </w:p>
    <w:p w14:paraId="5AA345A5" w14:textId="0C5C8D53" w:rsidR="00F30F26" w:rsidRDefault="0099455A" w:rsidP="0099455A">
      <w:pPr>
        <w:ind w:left="-426" w:right="-199"/>
        <w:rPr>
          <w:rFonts w:asciiTheme="minorHAnsi" w:hAnsiTheme="minorHAnsi" w:cs="Arial"/>
          <w:i/>
          <w:iCs/>
          <w:sz w:val="20"/>
          <w:szCs w:val="22"/>
        </w:rPr>
      </w:pPr>
      <w:r w:rsidRPr="0099455A">
        <w:rPr>
          <w:rFonts w:asciiTheme="minorHAnsi" w:hAnsiTheme="minorHAnsi" w:cs="Arial"/>
          <w:i/>
          <w:iCs/>
          <w:sz w:val="20"/>
          <w:szCs w:val="22"/>
        </w:rPr>
        <w:t xml:space="preserve">Design studio and workshop creating compelling visual environment for high-end retail brands </w:t>
      </w:r>
      <w:r>
        <w:rPr>
          <w:rFonts w:asciiTheme="minorHAnsi" w:hAnsiTheme="minorHAnsi" w:cs="Arial"/>
          <w:i/>
          <w:iCs/>
          <w:sz w:val="20"/>
          <w:szCs w:val="22"/>
        </w:rPr>
        <w:t>in apparel, fragrance, jewelry and more</w:t>
      </w:r>
      <w:r w:rsidR="00023863">
        <w:rPr>
          <w:rFonts w:asciiTheme="minorHAnsi" w:hAnsiTheme="minorHAnsi" w:cs="Arial"/>
          <w:i/>
          <w:iCs/>
          <w:sz w:val="20"/>
          <w:szCs w:val="22"/>
        </w:rPr>
        <w:t>.</w:t>
      </w:r>
    </w:p>
    <w:p w14:paraId="29A0795C" w14:textId="77777777" w:rsidR="00023863" w:rsidRPr="0099455A" w:rsidRDefault="00023863" w:rsidP="0099455A">
      <w:pPr>
        <w:ind w:left="-426" w:right="-199"/>
        <w:rPr>
          <w:rFonts w:asciiTheme="minorHAnsi" w:hAnsiTheme="minorHAnsi" w:cs="Arial"/>
          <w:strike/>
          <w:sz w:val="20"/>
          <w:szCs w:val="22"/>
        </w:rPr>
      </w:pPr>
    </w:p>
    <w:p w14:paraId="44B3B7D0" w14:textId="77777777" w:rsidR="00AA6B52" w:rsidRPr="00BA7A8D" w:rsidRDefault="0021148E" w:rsidP="00AA6B52">
      <w:pPr>
        <w:ind w:left="-426" w:right="-199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Managed simultaneously</w:t>
      </w:r>
      <w:r w:rsidR="00AA6B52" w:rsidRPr="00BA7A8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multiple </w:t>
      </w:r>
      <w:r w:rsidR="006B19FF">
        <w:rPr>
          <w:rFonts w:asciiTheme="minorHAnsi" w:hAnsiTheme="minorHAnsi" w:cs="Arial"/>
          <w:bCs/>
          <w:sz w:val="20"/>
          <w:szCs w:val="20"/>
        </w:rPr>
        <w:t xml:space="preserve">large &amp; smaller scale </w:t>
      </w:r>
      <w:r>
        <w:rPr>
          <w:rFonts w:asciiTheme="minorHAnsi" w:hAnsiTheme="minorHAnsi" w:cs="Arial"/>
          <w:bCs/>
          <w:sz w:val="20"/>
          <w:szCs w:val="20"/>
        </w:rPr>
        <w:t>projects to an exceptional standard, e</w:t>
      </w:r>
      <w:r w:rsidR="00AA6B52" w:rsidRPr="00BA7A8D">
        <w:rPr>
          <w:rFonts w:asciiTheme="minorHAnsi" w:hAnsiTheme="minorHAnsi" w:cs="Arial"/>
          <w:bCs/>
          <w:sz w:val="20"/>
          <w:szCs w:val="20"/>
        </w:rPr>
        <w:t xml:space="preserve">nsuring smooth handling from receipt of brief through to delivery. </w:t>
      </w:r>
    </w:p>
    <w:p w14:paraId="3D9F7D7B" w14:textId="77777777" w:rsidR="006073B1" w:rsidRPr="0074209A" w:rsidRDefault="00F30F26" w:rsidP="009D6D81">
      <w:pPr>
        <w:ind w:left="-426" w:right="-199"/>
        <w:rPr>
          <w:rFonts w:asciiTheme="minorHAnsi" w:hAnsiTheme="minorHAnsi" w:cs="Arial"/>
          <w:sz w:val="20"/>
          <w:szCs w:val="20"/>
        </w:rPr>
      </w:pPr>
      <w:r w:rsidRPr="0074209A">
        <w:rPr>
          <w:rFonts w:asciiTheme="minorHAnsi" w:hAnsiTheme="minorHAnsi" w:cs="Arial"/>
          <w:sz w:val="20"/>
          <w:szCs w:val="20"/>
        </w:rPr>
        <w:t xml:space="preserve">Key clients: </w:t>
      </w:r>
      <w:proofErr w:type="spellStart"/>
      <w:r w:rsidR="00C1701D">
        <w:rPr>
          <w:rFonts w:asciiTheme="minorHAnsi" w:hAnsiTheme="minorHAnsi" w:cs="Arial"/>
          <w:sz w:val="20"/>
          <w:szCs w:val="20"/>
        </w:rPr>
        <w:t>Fendi</w:t>
      </w:r>
      <w:proofErr w:type="spellEnd"/>
      <w:r w:rsidR="00C1701D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="00C1701D">
        <w:rPr>
          <w:rFonts w:asciiTheme="minorHAnsi" w:hAnsiTheme="minorHAnsi" w:cs="Arial"/>
          <w:sz w:val="20"/>
          <w:szCs w:val="20"/>
        </w:rPr>
        <w:t>L'Oréal</w:t>
      </w:r>
      <w:proofErr w:type="spellEnd"/>
      <w:r w:rsidR="00C1701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C1701D">
        <w:rPr>
          <w:rFonts w:asciiTheme="minorHAnsi" w:hAnsiTheme="minorHAnsi" w:cs="Arial"/>
          <w:sz w:val="20"/>
          <w:szCs w:val="20"/>
        </w:rPr>
        <w:t>Viktor&amp;Rolf</w:t>
      </w:r>
      <w:proofErr w:type="spellEnd"/>
      <w:r w:rsidR="00C1701D">
        <w:rPr>
          <w:rFonts w:asciiTheme="minorHAnsi" w:hAnsiTheme="minorHAnsi" w:cs="Arial"/>
          <w:sz w:val="20"/>
          <w:szCs w:val="20"/>
        </w:rPr>
        <w:t>,</w:t>
      </w:r>
      <w:r w:rsidRPr="0074209A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74209A">
        <w:rPr>
          <w:rFonts w:asciiTheme="minorHAnsi" w:hAnsiTheme="minorHAnsi" w:cs="Arial"/>
          <w:sz w:val="20"/>
          <w:szCs w:val="20"/>
        </w:rPr>
        <w:t>Ermenegildo</w:t>
      </w:r>
      <w:proofErr w:type="spellEnd"/>
      <w:r w:rsidRPr="0074209A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74209A">
        <w:rPr>
          <w:rFonts w:asciiTheme="minorHAnsi" w:hAnsiTheme="minorHAnsi" w:cs="Arial"/>
          <w:sz w:val="20"/>
          <w:szCs w:val="20"/>
        </w:rPr>
        <w:t>Zegna</w:t>
      </w:r>
      <w:proofErr w:type="spellEnd"/>
      <w:r w:rsidRPr="0074209A">
        <w:rPr>
          <w:rFonts w:asciiTheme="minorHAnsi" w:hAnsiTheme="minorHAnsi" w:cs="Arial"/>
          <w:sz w:val="20"/>
          <w:szCs w:val="20"/>
        </w:rPr>
        <w:t>, Maserati, Fenwick, Kurt Geiger, Stella McCartney</w:t>
      </w:r>
    </w:p>
    <w:p w14:paraId="7CFB4701" w14:textId="77777777" w:rsidR="001E5503" w:rsidRPr="00FE5328" w:rsidRDefault="001E5503" w:rsidP="00F07722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Responsible for overseeing all production jobs as the only senior manager of the </w:t>
      </w:r>
      <w:r w:rsidR="00060002">
        <w:rPr>
          <w:rFonts w:asciiTheme="minorHAnsi" w:hAnsiTheme="minorHAnsi" w:cs="Arial"/>
          <w:sz w:val="20"/>
          <w:szCs w:val="20"/>
        </w:rPr>
        <w:t xml:space="preserve">headless </w:t>
      </w:r>
      <w:r>
        <w:rPr>
          <w:rFonts w:asciiTheme="minorHAnsi" w:hAnsiTheme="minorHAnsi" w:cs="Arial"/>
          <w:sz w:val="20"/>
          <w:szCs w:val="20"/>
        </w:rPr>
        <w:t>department.</w:t>
      </w:r>
    </w:p>
    <w:p w14:paraId="4EDFFDB4" w14:textId="77777777" w:rsidR="002F1382" w:rsidRPr="00FE5328" w:rsidRDefault="001C3A76" w:rsidP="002F1382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FE5328">
        <w:rPr>
          <w:rFonts w:asciiTheme="minorHAnsi" w:hAnsiTheme="minorHAnsi" w:cs="Arial"/>
          <w:sz w:val="20"/>
          <w:szCs w:val="20"/>
        </w:rPr>
        <w:t>P</w:t>
      </w:r>
      <w:r w:rsidR="00C1701D" w:rsidRPr="00FE5328">
        <w:rPr>
          <w:rFonts w:asciiTheme="minorHAnsi" w:hAnsiTheme="minorHAnsi" w:cs="Arial"/>
          <w:sz w:val="20"/>
          <w:szCs w:val="20"/>
        </w:rPr>
        <w:t>roject</w:t>
      </w:r>
      <w:r w:rsidRPr="00FE5328">
        <w:rPr>
          <w:rFonts w:asciiTheme="minorHAnsi" w:hAnsiTheme="minorHAnsi" w:cs="Arial"/>
          <w:sz w:val="20"/>
          <w:szCs w:val="20"/>
        </w:rPr>
        <w:t xml:space="preserve"> Managed </w:t>
      </w:r>
      <w:proofErr w:type="spellStart"/>
      <w:r w:rsidRPr="00FE5328">
        <w:rPr>
          <w:rFonts w:asciiTheme="minorHAnsi" w:hAnsiTheme="minorHAnsi" w:cs="Arial"/>
          <w:sz w:val="20"/>
          <w:szCs w:val="20"/>
        </w:rPr>
        <w:t>Fendi’s</w:t>
      </w:r>
      <w:proofErr w:type="spellEnd"/>
      <w:r w:rsidRPr="00FE5328">
        <w:rPr>
          <w:rFonts w:asciiTheme="minorHAnsi" w:hAnsiTheme="minorHAnsi" w:cs="Arial"/>
          <w:sz w:val="20"/>
          <w:szCs w:val="20"/>
        </w:rPr>
        <w:t xml:space="preserve"> new concession store in Selfridges Wonder Room</w:t>
      </w:r>
      <w:r w:rsidR="00FE5328" w:rsidRPr="00FE5328">
        <w:rPr>
          <w:rFonts w:asciiTheme="minorHAnsi" w:hAnsiTheme="minorHAnsi" w:cs="Arial"/>
          <w:sz w:val="20"/>
          <w:szCs w:val="20"/>
        </w:rPr>
        <w:t>.</w:t>
      </w:r>
    </w:p>
    <w:p w14:paraId="670E8E0F" w14:textId="77777777" w:rsidR="00FE5328" w:rsidRPr="00FE5328" w:rsidRDefault="00FE5328" w:rsidP="002F1382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FE5328">
        <w:rPr>
          <w:rFonts w:asciiTheme="minorHAnsi" w:hAnsiTheme="minorHAnsi" w:cs="Arial"/>
          <w:sz w:val="20"/>
          <w:szCs w:val="22"/>
        </w:rPr>
        <w:t xml:space="preserve">Managed </w:t>
      </w:r>
      <w:r>
        <w:rPr>
          <w:rFonts w:asciiTheme="minorHAnsi" w:hAnsiTheme="minorHAnsi" w:cs="Arial"/>
          <w:sz w:val="20"/>
          <w:szCs w:val="22"/>
        </w:rPr>
        <w:t xml:space="preserve">up to </w:t>
      </w:r>
      <w:proofErr w:type="gramStart"/>
      <w:r>
        <w:rPr>
          <w:rFonts w:asciiTheme="minorHAnsi" w:hAnsiTheme="minorHAnsi" w:cs="Arial"/>
          <w:sz w:val="20"/>
          <w:szCs w:val="22"/>
        </w:rPr>
        <w:t>30</w:t>
      </w:r>
      <w:r w:rsidRPr="00FE5328">
        <w:rPr>
          <w:rFonts w:asciiTheme="minorHAnsi" w:hAnsiTheme="minorHAnsi" w:cs="Arial"/>
          <w:sz w:val="20"/>
          <w:szCs w:val="22"/>
        </w:rPr>
        <w:t xml:space="preserve"> member</w:t>
      </w:r>
      <w:proofErr w:type="gramEnd"/>
      <w:r w:rsidRPr="00FE5328">
        <w:rPr>
          <w:rFonts w:asciiTheme="minorHAnsi" w:hAnsiTheme="minorHAnsi" w:cs="Arial"/>
          <w:sz w:val="20"/>
          <w:szCs w:val="22"/>
        </w:rPr>
        <w:t xml:space="preserve"> workshop team</w:t>
      </w:r>
      <w:r>
        <w:rPr>
          <w:rFonts w:asciiTheme="minorHAnsi" w:hAnsiTheme="minorHAnsi" w:cs="Arial"/>
          <w:sz w:val="20"/>
          <w:szCs w:val="22"/>
        </w:rPr>
        <w:t xml:space="preserve">, freelancers and agency </w:t>
      </w:r>
      <w:proofErr w:type="spellStart"/>
      <w:r>
        <w:rPr>
          <w:rFonts w:asciiTheme="minorHAnsi" w:hAnsiTheme="minorHAnsi" w:cs="Arial"/>
          <w:sz w:val="20"/>
          <w:szCs w:val="22"/>
        </w:rPr>
        <w:t>labourers</w:t>
      </w:r>
      <w:proofErr w:type="spellEnd"/>
      <w:r>
        <w:rPr>
          <w:rFonts w:asciiTheme="minorHAnsi" w:hAnsiTheme="minorHAnsi" w:cs="Arial"/>
          <w:sz w:val="20"/>
          <w:szCs w:val="22"/>
        </w:rPr>
        <w:t>.</w:t>
      </w:r>
    </w:p>
    <w:p w14:paraId="4A4547C4" w14:textId="7C4698B2" w:rsidR="00B94841" w:rsidRPr="009A4F9A" w:rsidRDefault="00B94841" w:rsidP="009A4F9A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FE5328">
        <w:rPr>
          <w:rFonts w:asciiTheme="minorHAnsi" w:hAnsiTheme="minorHAnsi" w:cs="Arial"/>
          <w:sz w:val="20"/>
          <w:szCs w:val="20"/>
          <w:shd w:val="clear" w:color="auto" w:fill="FFFFFF"/>
        </w:rPr>
        <w:t>Sourcing and supervising various contractors, working with suppliers within the UK and internationally</w:t>
      </w:r>
      <w:r w:rsidR="008F6BF1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(production partners in Italy and China)</w:t>
      </w:r>
      <w:r w:rsidRPr="00FE5328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</w:p>
    <w:p w14:paraId="5EDF193F" w14:textId="608E50F5" w:rsidR="00B94841" w:rsidRPr="00FE5328" w:rsidRDefault="00286999" w:rsidP="002F1382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FE5328">
        <w:rPr>
          <w:rFonts w:asciiTheme="minorHAnsi" w:hAnsiTheme="minorHAnsi" w:cs="Arial"/>
          <w:sz w:val="20"/>
          <w:szCs w:val="20"/>
        </w:rPr>
        <w:t>Extens</w:t>
      </w:r>
      <w:r w:rsidR="009A4F9A">
        <w:rPr>
          <w:rFonts w:asciiTheme="minorHAnsi" w:hAnsiTheme="minorHAnsi" w:cs="Arial"/>
          <w:sz w:val="20"/>
          <w:szCs w:val="20"/>
        </w:rPr>
        <w:t>ive experience in managing installation</w:t>
      </w:r>
      <w:r w:rsidRPr="00FE5328">
        <w:rPr>
          <w:rFonts w:asciiTheme="minorHAnsi" w:hAnsiTheme="minorHAnsi" w:cs="Arial"/>
          <w:sz w:val="20"/>
          <w:szCs w:val="20"/>
        </w:rPr>
        <w:t xml:space="preserve"> in </w:t>
      </w:r>
      <w:r w:rsidR="00FE5328" w:rsidRPr="00FE5328">
        <w:rPr>
          <w:rFonts w:asciiTheme="minorHAnsi" w:hAnsiTheme="minorHAnsi" w:cs="Arial"/>
          <w:sz w:val="20"/>
          <w:szCs w:val="20"/>
        </w:rPr>
        <w:t xml:space="preserve">Harrods and </w:t>
      </w:r>
      <w:r w:rsidRPr="00FE5328">
        <w:rPr>
          <w:rFonts w:asciiTheme="minorHAnsi" w:hAnsiTheme="minorHAnsi" w:cs="Arial"/>
          <w:sz w:val="20"/>
          <w:szCs w:val="20"/>
        </w:rPr>
        <w:t>Selfridges</w:t>
      </w:r>
      <w:r w:rsidR="00FE5328" w:rsidRPr="00FE5328">
        <w:rPr>
          <w:rFonts w:asciiTheme="minorHAnsi" w:hAnsiTheme="minorHAnsi" w:cs="Arial"/>
          <w:sz w:val="20"/>
          <w:szCs w:val="20"/>
        </w:rPr>
        <w:t>.</w:t>
      </w:r>
      <w:r w:rsidR="001D357A">
        <w:rPr>
          <w:rFonts w:asciiTheme="minorHAnsi" w:hAnsiTheme="minorHAnsi" w:cs="Arial"/>
          <w:sz w:val="20"/>
          <w:szCs w:val="20"/>
        </w:rPr>
        <w:t xml:space="preserve"> Familiar with contractor regulations and access.</w:t>
      </w:r>
    </w:p>
    <w:p w14:paraId="2FD86712" w14:textId="77777777" w:rsidR="006073B1" w:rsidRDefault="006073B1" w:rsidP="006073B1">
      <w:pPr>
        <w:ind w:left="-426" w:right="-199"/>
        <w:rPr>
          <w:rFonts w:asciiTheme="minorHAnsi" w:hAnsiTheme="minorHAnsi" w:cs="Arial"/>
          <w:b/>
          <w:bCs/>
          <w:sz w:val="22"/>
          <w:szCs w:val="22"/>
        </w:rPr>
      </w:pPr>
    </w:p>
    <w:p w14:paraId="1BF6E792" w14:textId="77777777" w:rsidR="00060002" w:rsidRDefault="00060002" w:rsidP="006073B1">
      <w:pPr>
        <w:ind w:left="-426" w:right="-199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14:paraId="6A1E9132" w14:textId="77777777" w:rsidR="006073B1" w:rsidRPr="006073B1" w:rsidRDefault="00757FFC" w:rsidP="006073B1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April 2016</w:t>
      </w:r>
      <w:r w:rsidR="006073B1" w:rsidRPr="006073B1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–</w:t>
      </w:r>
      <w:r w:rsidR="006073B1" w:rsidRPr="006073B1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August 2016 </w:t>
      </w:r>
    </w:p>
    <w:p w14:paraId="31B51E1B" w14:textId="53BAE669" w:rsidR="00757FFC" w:rsidRDefault="00757FFC" w:rsidP="00771EAD">
      <w:pPr>
        <w:ind w:left="-426" w:right="-199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Project &amp; S</w:t>
      </w:r>
      <w:r w:rsidR="00771EAD">
        <w:rPr>
          <w:rFonts w:asciiTheme="minorHAnsi" w:hAnsiTheme="minorHAnsi" w:cs="Arial"/>
          <w:b/>
          <w:bCs/>
          <w:sz w:val="22"/>
          <w:szCs w:val="22"/>
        </w:rPr>
        <w:t>ite Manager for Co-DB Design, London</w:t>
      </w:r>
      <w:r w:rsidR="00554AC5">
        <w:rPr>
          <w:rFonts w:asciiTheme="minorHAnsi" w:hAnsiTheme="minorHAnsi" w:cs="Arial"/>
          <w:b/>
          <w:bCs/>
          <w:sz w:val="22"/>
          <w:szCs w:val="22"/>
        </w:rPr>
        <w:t xml:space="preserve"> - </w:t>
      </w:r>
      <w:r w:rsidR="00E92328">
        <w:rPr>
          <w:rFonts w:asciiTheme="minorHAnsi" w:hAnsiTheme="minorHAnsi" w:cs="Arial"/>
          <w:b/>
          <w:bCs/>
          <w:sz w:val="22"/>
          <w:szCs w:val="22"/>
        </w:rPr>
        <w:t>Contract</w:t>
      </w:r>
    </w:p>
    <w:p w14:paraId="0C50BDB7" w14:textId="6BC62C71" w:rsidR="00440CDF" w:rsidRDefault="00554AC5" w:rsidP="00554AC5">
      <w:pPr>
        <w:ind w:left="-426" w:right="-199"/>
        <w:rPr>
          <w:rFonts w:asciiTheme="minorHAnsi" w:hAnsiTheme="minorHAnsi" w:cs="Arial"/>
          <w:i/>
          <w:iCs/>
          <w:sz w:val="20"/>
          <w:szCs w:val="22"/>
        </w:rPr>
      </w:pPr>
      <w:proofErr w:type="gramStart"/>
      <w:r>
        <w:rPr>
          <w:rFonts w:asciiTheme="minorHAnsi" w:hAnsiTheme="minorHAnsi" w:cs="Arial"/>
          <w:i/>
          <w:iCs/>
          <w:sz w:val="20"/>
          <w:szCs w:val="22"/>
        </w:rPr>
        <w:t xml:space="preserve">Collaboration of designers, builders and problem-solvers </w:t>
      </w:r>
      <w:proofErr w:type="spellStart"/>
      <w:r>
        <w:rPr>
          <w:rFonts w:asciiTheme="minorHAnsi" w:hAnsiTheme="minorHAnsi" w:cs="Arial"/>
          <w:i/>
          <w:iCs/>
          <w:sz w:val="20"/>
          <w:szCs w:val="22"/>
        </w:rPr>
        <w:t>specialising</w:t>
      </w:r>
      <w:proofErr w:type="spellEnd"/>
      <w:r>
        <w:rPr>
          <w:rFonts w:asciiTheme="minorHAnsi" w:hAnsiTheme="minorHAnsi" w:cs="Arial"/>
          <w:i/>
          <w:iCs/>
          <w:sz w:val="20"/>
          <w:szCs w:val="22"/>
        </w:rPr>
        <w:t xml:space="preserve"> on bespoke design and build services</w:t>
      </w:r>
      <w:r w:rsidR="00023863">
        <w:rPr>
          <w:rFonts w:asciiTheme="minorHAnsi" w:hAnsiTheme="minorHAnsi" w:cs="Arial"/>
          <w:i/>
          <w:iCs/>
          <w:sz w:val="20"/>
          <w:szCs w:val="22"/>
        </w:rPr>
        <w:t>.</w:t>
      </w:r>
      <w:proofErr w:type="gramEnd"/>
    </w:p>
    <w:p w14:paraId="55A666E4" w14:textId="77777777" w:rsidR="00023863" w:rsidRPr="00554AC5" w:rsidRDefault="00023863" w:rsidP="00554AC5">
      <w:pPr>
        <w:ind w:left="-426" w:right="-199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108AC909" w14:textId="77777777" w:rsidR="007A374C" w:rsidRPr="006717C0" w:rsidRDefault="007A374C" w:rsidP="007A374C">
      <w:pPr>
        <w:ind w:left="-426" w:right="-199"/>
        <w:rPr>
          <w:rFonts w:asciiTheme="minorHAnsi" w:hAnsiTheme="minorHAnsi" w:cs="Arial"/>
          <w:sz w:val="20"/>
          <w:szCs w:val="22"/>
        </w:rPr>
      </w:pPr>
      <w:r w:rsidRPr="006717C0">
        <w:rPr>
          <w:rFonts w:asciiTheme="minorHAnsi" w:hAnsiTheme="minorHAnsi" w:cs="Arial"/>
          <w:sz w:val="20"/>
          <w:szCs w:val="22"/>
        </w:rPr>
        <w:t xml:space="preserve">Change of use </w:t>
      </w:r>
      <w:r w:rsidR="00532568">
        <w:rPr>
          <w:rFonts w:asciiTheme="minorHAnsi" w:hAnsiTheme="minorHAnsi" w:cs="Arial"/>
          <w:sz w:val="20"/>
          <w:szCs w:val="22"/>
        </w:rPr>
        <w:t xml:space="preserve">of a newly purchased property </w:t>
      </w:r>
      <w:r w:rsidRPr="006717C0">
        <w:rPr>
          <w:rFonts w:asciiTheme="minorHAnsi" w:hAnsiTheme="minorHAnsi" w:cs="Arial"/>
          <w:sz w:val="20"/>
          <w:szCs w:val="22"/>
        </w:rPr>
        <w:t xml:space="preserve">from commercial to live- work for Tim </w:t>
      </w:r>
      <w:proofErr w:type="spellStart"/>
      <w:r w:rsidRPr="006717C0">
        <w:rPr>
          <w:rFonts w:asciiTheme="minorHAnsi" w:hAnsiTheme="minorHAnsi" w:cs="Arial"/>
          <w:sz w:val="20"/>
          <w:szCs w:val="22"/>
        </w:rPr>
        <w:t>Marsela</w:t>
      </w:r>
      <w:proofErr w:type="spellEnd"/>
      <w:r w:rsidRPr="006717C0">
        <w:rPr>
          <w:rFonts w:asciiTheme="minorHAnsi" w:hAnsiTheme="minorHAnsi" w:cs="Arial"/>
          <w:sz w:val="20"/>
          <w:szCs w:val="22"/>
        </w:rPr>
        <w:t xml:space="preserve"> Photography.</w:t>
      </w:r>
      <w:r>
        <w:rPr>
          <w:rFonts w:asciiTheme="minorHAnsi" w:hAnsiTheme="minorHAnsi" w:cs="Arial"/>
          <w:sz w:val="20"/>
          <w:szCs w:val="22"/>
        </w:rPr>
        <w:t xml:space="preserve"> </w:t>
      </w:r>
      <w:r w:rsidRPr="006717C0">
        <w:rPr>
          <w:rFonts w:asciiTheme="minorHAnsi" w:hAnsiTheme="minorHAnsi" w:cs="Arial"/>
          <w:sz w:val="20"/>
          <w:szCs w:val="22"/>
        </w:rPr>
        <w:t xml:space="preserve">End to end project management of </w:t>
      </w:r>
      <w:r w:rsidR="00532568">
        <w:rPr>
          <w:rFonts w:asciiTheme="minorHAnsi" w:hAnsiTheme="minorHAnsi" w:cs="Arial"/>
          <w:sz w:val="20"/>
          <w:szCs w:val="22"/>
        </w:rPr>
        <w:t xml:space="preserve">a </w:t>
      </w:r>
      <w:r w:rsidRPr="006717C0">
        <w:rPr>
          <w:rFonts w:asciiTheme="minorHAnsi" w:hAnsiTheme="minorHAnsi" w:cs="Arial"/>
          <w:sz w:val="20"/>
          <w:szCs w:val="22"/>
        </w:rPr>
        <w:t>grade II listed building renovation</w:t>
      </w:r>
      <w:r>
        <w:rPr>
          <w:rFonts w:asciiTheme="minorHAnsi" w:hAnsiTheme="minorHAnsi" w:cs="Arial"/>
          <w:sz w:val="20"/>
          <w:szCs w:val="22"/>
        </w:rPr>
        <w:t xml:space="preserve">; </w:t>
      </w:r>
      <w:r w:rsidRPr="00BA7A8D">
        <w:rPr>
          <w:rFonts w:asciiTheme="minorHAnsi" w:hAnsiTheme="minorHAnsi" w:cs="Arial"/>
          <w:sz w:val="20"/>
          <w:szCs w:val="22"/>
        </w:rPr>
        <w:t xml:space="preserve">project managing subcontractors, planning, procuring, design, budget, FF&amp;E, </w:t>
      </w:r>
      <w:r>
        <w:rPr>
          <w:rFonts w:asciiTheme="minorHAnsi" w:hAnsiTheme="minorHAnsi" w:cs="Arial"/>
          <w:sz w:val="20"/>
          <w:szCs w:val="22"/>
        </w:rPr>
        <w:t xml:space="preserve">facilitating client’s </w:t>
      </w:r>
      <w:r w:rsidRPr="00BA7A8D">
        <w:rPr>
          <w:rFonts w:asciiTheme="minorHAnsi" w:hAnsiTheme="minorHAnsi" w:cs="Arial"/>
          <w:sz w:val="20"/>
          <w:szCs w:val="22"/>
        </w:rPr>
        <w:t>decision making and site managing all works until project delivery.</w:t>
      </w:r>
    </w:p>
    <w:p w14:paraId="374F108C" w14:textId="77777777" w:rsidR="008337D9" w:rsidRDefault="008337D9" w:rsidP="008337D9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Worked closely with Islington Council planning authorities </w:t>
      </w:r>
      <w:r w:rsidR="00CD2352">
        <w:rPr>
          <w:rFonts w:asciiTheme="minorHAnsi" w:hAnsiTheme="minorHAnsi" w:cs="Arial"/>
          <w:color w:val="000000" w:themeColor="text1"/>
          <w:sz w:val="20"/>
          <w:szCs w:val="20"/>
        </w:rPr>
        <w:t>and managed to overco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me regulatory and legal obstacles through </w:t>
      </w:r>
      <w:r w:rsidR="006A264E">
        <w:rPr>
          <w:rFonts w:asciiTheme="minorHAnsi" w:hAnsiTheme="minorHAnsi" w:cs="Arial"/>
          <w:color w:val="000000" w:themeColor="text1"/>
          <w:sz w:val="20"/>
          <w:szCs w:val="20"/>
        </w:rPr>
        <w:t>design amends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. </w:t>
      </w:r>
    </w:p>
    <w:p w14:paraId="6F3AA020" w14:textId="77777777" w:rsidR="008337D9" w:rsidRPr="006717C0" w:rsidRDefault="008337D9" w:rsidP="008337D9">
      <w:pPr>
        <w:pStyle w:val="ListParagraph"/>
        <w:numPr>
          <w:ilvl w:val="0"/>
          <w:numId w:val="2"/>
        </w:numPr>
        <w:ind w:left="284" w:right="-199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6717C0">
        <w:rPr>
          <w:rFonts w:asciiTheme="minorHAnsi" w:hAnsiTheme="minorHAnsi" w:cs="Arial"/>
          <w:color w:val="000000" w:themeColor="text1"/>
          <w:sz w:val="20"/>
          <w:szCs w:val="20"/>
          <w:lang w:eastAsia="en-GB"/>
        </w:rPr>
        <w:t>Managed all aspe</w:t>
      </w:r>
      <w:r w:rsidR="00532568">
        <w:rPr>
          <w:rFonts w:asciiTheme="minorHAnsi" w:hAnsiTheme="minorHAnsi" w:cs="Arial"/>
          <w:color w:val="000000" w:themeColor="text1"/>
          <w:sz w:val="20"/>
          <w:szCs w:val="20"/>
          <w:lang w:eastAsia="en-GB"/>
        </w:rPr>
        <w:t xml:space="preserve">cts of build from strip out to completion (building works, M&amp;E, solid timber flooring, </w:t>
      </w:r>
      <w:r w:rsidR="00015176">
        <w:rPr>
          <w:rFonts w:asciiTheme="minorHAnsi" w:hAnsiTheme="minorHAnsi" w:cs="Arial"/>
          <w:color w:val="000000" w:themeColor="text1"/>
          <w:sz w:val="20"/>
          <w:szCs w:val="20"/>
          <w:lang w:eastAsia="en-GB"/>
        </w:rPr>
        <w:t xml:space="preserve">under floor heating, </w:t>
      </w:r>
      <w:r w:rsidR="00532568">
        <w:rPr>
          <w:rFonts w:asciiTheme="minorHAnsi" w:hAnsiTheme="minorHAnsi" w:cs="Arial"/>
          <w:color w:val="000000" w:themeColor="text1"/>
          <w:sz w:val="20"/>
          <w:szCs w:val="20"/>
          <w:lang w:eastAsia="en-GB"/>
        </w:rPr>
        <w:t xml:space="preserve">tiling, </w:t>
      </w:r>
      <w:r w:rsidR="00015176">
        <w:rPr>
          <w:rFonts w:asciiTheme="minorHAnsi" w:hAnsiTheme="minorHAnsi" w:cs="Arial"/>
          <w:color w:val="000000" w:themeColor="text1"/>
          <w:sz w:val="20"/>
          <w:szCs w:val="20"/>
          <w:lang w:eastAsia="en-GB"/>
        </w:rPr>
        <w:t xml:space="preserve">wet room, high end </w:t>
      </w:r>
      <w:r w:rsidR="00532568">
        <w:rPr>
          <w:rFonts w:asciiTheme="minorHAnsi" w:hAnsiTheme="minorHAnsi" w:cs="Arial"/>
          <w:color w:val="000000" w:themeColor="text1"/>
          <w:sz w:val="20"/>
          <w:szCs w:val="20"/>
          <w:lang w:eastAsia="en-GB"/>
        </w:rPr>
        <w:t>joinery, bespoke elements</w:t>
      </w:r>
      <w:r w:rsidR="00015176">
        <w:rPr>
          <w:rFonts w:asciiTheme="minorHAnsi" w:hAnsiTheme="minorHAnsi" w:cs="Arial"/>
          <w:color w:val="000000" w:themeColor="text1"/>
          <w:sz w:val="20"/>
          <w:szCs w:val="20"/>
          <w:lang w:eastAsia="en-GB"/>
        </w:rPr>
        <w:t>, concrete panels)</w:t>
      </w:r>
    </w:p>
    <w:p w14:paraId="628C7116" w14:textId="77777777" w:rsidR="00C46BD8" w:rsidRPr="009A4F9A" w:rsidRDefault="00C46BD8" w:rsidP="009A4F9A">
      <w:pPr>
        <w:ind w:left="-76" w:right="-199"/>
        <w:rPr>
          <w:rFonts w:asciiTheme="minorHAnsi" w:hAnsiTheme="minorHAnsi" w:cs="Arial"/>
          <w:sz w:val="20"/>
          <w:szCs w:val="22"/>
        </w:rPr>
      </w:pPr>
    </w:p>
    <w:p w14:paraId="2D5B0E9A" w14:textId="77777777" w:rsidR="000554EA" w:rsidRPr="00F85582" w:rsidRDefault="000554EA" w:rsidP="00757FFC">
      <w:pPr>
        <w:pStyle w:val="ListParagraph"/>
        <w:ind w:left="284" w:right="-199"/>
        <w:rPr>
          <w:rFonts w:asciiTheme="minorHAnsi" w:hAnsiTheme="minorHAnsi" w:cs="Arial"/>
          <w:sz w:val="20"/>
          <w:szCs w:val="22"/>
        </w:rPr>
      </w:pPr>
    </w:p>
    <w:p w14:paraId="194BE238" w14:textId="77777777" w:rsidR="006073B1" w:rsidRPr="006073B1" w:rsidRDefault="009A254D" w:rsidP="006073B1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August </w:t>
      </w:r>
      <w:r w:rsidR="00757FFC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2015</w:t>
      </w:r>
      <w:r w:rsidR="006073B1" w:rsidRPr="006073B1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757FFC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–</w:t>
      </w:r>
      <w:r w:rsidR="006073B1" w:rsidRPr="006073B1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757FFC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March 2016</w:t>
      </w:r>
    </w:p>
    <w:p w14:paraId="0F3241A2" w14:textId="77777777" w:rsidR="006073B1" w:rsidRDefault="00757FFC" w:rsidP="00771EAD">
      <w:pPr>
        <w:ind w:left="-426" w:right="-199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Product</w:t>
      </w:r>
      <w:r w:rsidR="00771EAD">
        <w:rPr>
          <w:rFonts w:asciiTheme="minorHAnsi" w:hAnsiTheme="minorHAnsi" w:cs="Arial"/>
          <w:b/>
          <w:bCs/>
          <w:sz w:val="22"/>
          <w:szCs w:val="22"/>
        </w:rPr>
        <w:t>ion Manager for Wilder Creative, London</w:t>
      </w:r>
      <w:r w:rsidR="0070616E">
        <w:rPr>
          <w:rFonts w:asciiTheme="minorHAnsi" w:hAnsiTheme="minorHAnsi" w:cs="Arial"/>
          <w:b/>
          <w:bCs/>
          <w:sz w:val="22"/>
          <w:szCs w:val="22"/>
        </w:rPr>
        <w:t xml:space="preserve"> - Permanent</w:t>
      </w:r>
    </w:p>
    <w:p w14:paraId="2CA3CF4E" w14:textId="77777777" w:rsidR="00023863" w:rsidRDefault="00CD2352" w:rsidP="00F15149">
      <w:pPr>
        <w:ind w:left="-426" w:right="-199"/>
        <w:rPr>
          <w:rFonts w:asciiTheme="minorHAnsi" w:hAnsiTheme="minorHAnsi" w:cs="Arial"/>
          <w:i/>
          <w:iCs/>
          <w:sz w:val="20"/>
          <w:szCs w:val="22"/>
        </w:rPr>
      </w:pPr>
      <w:r>
        <w:rPr>
          <w:rFonts w:asciiTheme="minorHAnsi" w:hAnsiTheme="minorHAnsi" w:cs="Arial"/>
          <w:i/>
          <w:iCs/>
          <w:sz w:val="20"/>
          <w:szCs w:val="22"/>
        </w:rPr>
        <w:t>Multi-disciplinary d</w:t>
      </w:r>
      <w:r w:rsidR="00771EAD" w:rsidRPr="00F15149">
        <w:rPr>
          <w:rFonts w:asciiTheme="minorHAnsi" w:hAnsiTheme="minorHAnsi" w:cs="Arial"/>
          <w:i/>
          <w:iCs/>
          <w:sz w:val="20"/>
          <w:szCs w:val="22"/>
        </w:rPr>
        <w:t>es</w:t>
      </w:r>
      <w:r>
        <w:rPr>
          <w:rFonts w:asciiTheme="minorHAnsi" w:hAnsiTheme="minorHAnsi" w:cs="Arial"/>
          <w:i/>
          <w:iCs/>
          <w:sz w:val="20"/>
          <w:szCs w:val="22"/>
        </w:rPr>
        <w:t>ign and production studio of</w:t>
      </w:r>
      <w:r w:rsidR="00771EAD" w:rsidRPr="00F15149">
        <w:rPr>
          <w:rFonts w:asciiTheme="minorHAnsi" w:hAnsiTheme="minorHAnsi" w:cs="Arial"/>
          <w:i/>
          <w:iCs/>
          <w:sz w:val="20"/>
          <w:szCs w:val="22"/>
        </w:rPr>
        <w:t xml:space="preserve"> bespoke furnit</w:t>
      </w:r>
      <w:r>
        <w:rPr>
          <w:rFonts w:asciiTheme="minorHAnsi" w:hAnsiTheme="minorHAnsi" w:cs="Arial"/>
          <w:i/>
          <w:iCs/>
          <w:sz w:val="20"/>
          <w:szCs w:val="22"/>
        </w:rPr>
        <w:t>ure and fitted joinery for high-</w:t>
      </w:r>
      <w:r w:rsidR="00771EAD" w:rsidRPr="00F15149">
        <w:rPr>
          <w:rFonts w:asciiTheme="minorHAnsi" w:hAnsiTheme="minorHAnsi" w:cs="Arial"/>
          <w:i/>
          <w:iCs/>
          <w:sz w:val="20"/>
          <w:szCs w:val="22"/>
        </w:rPr>
        <w:t>end res</w:t>
      </w:r>
      <w:r w:rsidR="009D6D81">
        <w:rPr>
          <w:rFonts w:asciiTheme="minorHAnsi" w:hAnsiTheme="minorHAnsi" w:cs="Arial"/>
          <w:i/>
          <w:iCs/>
          <w:sz w:val="20"/>
          <w:szCs w:val="22"/>
        </w:rPr>
        <w:t>idential and commercial markets</w:t>
      </w:r>
      <w:r w:rsidR="00023863">
        <w:rPr>
          <w:rFonts w:asciiTheme="minorHAnsi" w:hAnsiTheme="minorHAnsi" w:cs="Arial"/>
          <w:i/>
          <w:iCs/>
          <w:sz w:val="20"/>
          <w:szCs w:val="22"/>
        </w:rPr>
        <w:t>.</w:t>
      </w:r>
    </w:p>
    <w:p w14:paraId="160C9BAD" w14:textId="2354BEAD" w:rsidR="00F15149" w:rsidRPr="00F15149" w:rsidRDefault="00771EAD" w:rsidP="00F15149">
      <w:pPr>
        <w:ind w:left="-426" w:right="-199"/>
        <w:rPr>
          <w:rFonts w:asciiTheme="minorHAnsi" w:hAnsiTheme="minorHAnsi" w:cs="Arial"/>
          <w:i/>
          <w:iCs/>
          <w:sz w:val="20"/>
          <w:szCs w:val="22"/>
        </w:rPr>
      </w:pPr>
      <w:r w:rsidRPr="00F15149">
        <w:rPr>
          <w:rFonts w:asciiTheme="minorHAnsi" w:hAnsiTheme="minorHAnsi" w:cs="Arial"/>
          <w:i/>
          <w:iCs/>
          <w:sz w:val="20"/>
          <w:szCs w:val="22"/>
        </w:rPr>
        <w:t xml:space="preserve"> </w:t>
      </w:r>
    </w:p>
    <w:p w14:paraId="79105F7B" w14:textId="0523B670" w:rsidR="00CD2352" w:rsidRDefault="00F15149" w:rsidP="00023863">
      <w:pPr>
        <w:ind w:left="-426" w:right="-199"/>
        <w:rPr>
          <w:rFonts w:asciiTheme="minorHAnsi" w:hAnsiTheme="minorHAnsi" w:cs="Arial"/>
          <w:sz w:val="20"/>
          <w:szCs w:val="20"/>
          <w:lang w:eastAsia="en-GB"/>
        </w:rPr>
      </w:pPr>
      <w:r w:rsidRPr="0074209A">
        <w:rPr>
          <w:rFonts w:asciiTheme="minorHAnsi" w:hAnsiTheme="minorHAnsi" w:cs="Arial"/>
          <w:sz w:val="20"/>
          <w:szCs w:val="22"/>
        </w:rPr>
        <w:t>Managed</w:t>
      </w:r>
      <w:r w:rsidR="00C1701D">
        <w:rPr>
          <w:rFonts w:asciiTheme="minorHAnsi" w:hAnsiTheme="minorHAnsi" w:cs="Arial"/>
          <w:sz w:val="20"/>
          <w:szCs w:val="22"/>
        </w:rPr>
        <w:t xml:space="preserve"> </w:t>
      </w:r>
      <w:proofErr w:type="gramStart"/>
      <w:r w:rsidR="00C1701D">
        <w:rPr>
          <w:rFonts w:asciiTheme="minorHAnsi" w:hAnsiTheme="minorHAnsi" w:cs="Arial"/>
          <w:sz w:val="20"/>
          <w:szCs w:val="22"/>
        </w:rPr>
        <w:t xml:space="preserve">9 </w:t>
      </w:r>
      <w:r w:rsidR="00FD41E0">
        <w:rPr>
          <w:rFonts w:asciiTheme="minorHAnsi" w:hAnsiTheme="minorHAnsi" w:cs="Arial"/>
          <w:sz w:val="20"/>
          <w:szCs w:val="22"/>
        </w:rPr>
        <w:t>member</w:t>
      </w:r>
      <w:proofErr w:type="gramEnd"/>
      <w:r w:rsidR="00FD41E0">
        <w:rPr>
          <w:rFonts w:asciiTheme="minorHAnsi" w:hAnsiTheme="minorHAnsi" w:cs="Arial"/>
          <w:sz w:val="20"/>
          <w:szCs w:val="22"/>
        </w:rPr>
        <w:t xml:space="preserve"> </w:t>
      </w:r>
      <w:r w:rsidRPr="0074209A">
        <w:rPr>
          <w:rFonts w:asciiTheme="minorHAnsi" w:hAnsiTheme="minorHAnsi" w:cs="Arial"/>
          <w:sz w:val="20"/>
          <w:szCs w:val="22"/>
        </w:rPr>
        <w:t xml:space="preserve">design &amp; </w:t>
      </w:r>
      <w:r w:rsidR="00C1701D">
        <w:rPr>
          <w:rFonts w:asciiTheme="minorHAnsi" w:hAnsiTheme="minorHAnsi" w:cs="Arial"/>
          <w:sz w:val="20"/>
          <w:szCs w:val="22"/>
        </w:rPr>
        <w:t xml:space="preserve">workshop technical </w:t>
      </w:r>
      <w:r w:rsidRPr="0074209A">
        <w:rPr>
          <w:rFonts w:asciiTheme="minorHAnsi" w:hAnsiTheme="minorHAnsi" w:cs="Arial"/>
          <w:sz w:val="20"/>
          <w:szCs w:val="22"/>
        </w:rPr>
        <w:t>team</w:t>
      </w:r>
      <w:r w:rsidR="00771EAD" w:rsidRPr="0074209A">
        <w:rPr>
          <w:rFonts w:asciiTheme="minorHAnsi" w:hAnsiTheme="minorHAnsi" w:cs="Arial"/>
          <w:sz w:val="20"/>
          <w:szCs w:val="22"/>
        </w:rPr>
        <w:t xml:space="preserve">. </w:t>
      </w:r>
      <w:r w:rsidRPr="0074209A">
        <w:rPr>
          <w:rFonts w:asciiTheme="minorHAnsi" w:hAnsiTheme="minorHAnsi" w:cs="Arial"/>
          <w:sz w:val="20"/>
          <w:szCs w:val="22"/>
        </w:rPr>
        <w:t xml:space="preserve"> Delivered </w:t>
      </w:r>
      <w:r w:rsidRPr="0074209A">
        <w:rPr>
          <w:rFonts w:asciiTheme="minorHAnsi" w:hAnsiTheme="minorHAnsi" w:cs="Arial"/>
          <w:sz w:val="20"/>
          <w:szCs w:val="20"/>
          <w:lang w:eastAsia="en-GB"/>
        </w:rPr>
        <w:t xml:space="preserve">bespoke architectural joinery projects, planned production, managed workflow and ensured on-time delivery </w:t>
      </w:r>
      <w:r w:rsidR="00CD2352" w:rsidRPr="00CD2352">
        <w:rPr>
          <w:rFonts w:asciiTheme="minorHAnsi" w:hAnsiTheme="minorHAnsi" w:cs="Arial"/>
          <w:sz w:val="20"/>
          <w:szCs w:val="20"/>
          <w:lang w:eastAsia="en-GB"/>
        </w:rPr>
        <w:t xml:space="preserve">of £740K </w:t>
      </w:r>
      <w:r w:rsidR="00CD2352">
        <w:rPr>
          <w:rFonts w:asciiTheme="minorHAnsi" w:hAnsiTheme="minorHAnsi" w:cs="Arial"/>
          <w:sz w:val="20"/>
          <w:szCs w:val="20"/>
          <w:lang w:eastAsia="en-GB"/>
        </w:rPr>
        <w:t>value projects</w:t>
      </w:r>
      <w:r w:rsidR="00CD2352" w:rsidRPr="00CD2352">
        <w:rPr>
          <w:rFonts w:asciiTheme="minorHAnsi" w:hAnsiTheme="minorHAnsi" w:cs="Arial"/>
          <w:sz w:val="20"/>
          <w:szCs w:val="20"/>
          <w:lang w:eastAsia="en-GB"/>
        </w:rPr>
        <w:t xml:space="preserve"> in Knightsbridge, South Kensington &amp; Regent’s Park.</w:t>
      </w:r>
    </w:p>
    <w:p w14:paraId="042BFC15" w14:textId="77777777" w:rsidR="006073B1" w:rsidRPr="009D6D81" w:rsidRDefault="0052027E" w:rsidP="009D6D81">
      <w:pPr>
        <w:ind w:left="-426" w:right="-199"/>
        <w:rPr>
          <w:rFonts w:asciiTheme="minorHAnsi" w:hAnsiTheme="minorHAnsi" w:cs="Arial"/>
          <w:color w:val="FF0000"/>
          <w:sz w:val="20"/>
          <w:szCs w:val="22"/>
        </w:rPr>
      </w:pPr>
      <w:r>
        <w:rPr>
          <w:rFonts w:asciiTheme="minorHAnsi" w:hAnsiTheme="minorHAnsi" w:cs="Arial"/>
          <w:sz w:val="20"/>
          <w:szCs w:val="20"/>
          <w:lang w:eastAsia="en-GB"/>
        </w:rPr>
        <w:t>Managed each project</w:t>
      </w:r>
      <w:r w:rsidR="00FD41E0">
        <w:rPr>
          <w:rFonts w:asciiTheme="minorHAnsi" w:hAnsiTheme="minorHAnsi" w:cs="Arial"/>
          <w:sz w:val="20"/>
          <w:szCs w:val="20"/>
          <w:lang w:eastAsia="en-GB"/>
        </w:rPr>
        <w:t xml:space="preserve"> end to end</w:t>
      </w:r>
      <w:proofErr w:type="gramStart"/>
      <w:r w:rsidR="00FD41E0">
        <w:rPr>
          <w:rFonts w:asciiTheme="minorHAnsi" w:hAnsiTheme="minorHAnsi" w:cs="Arial"/>
          <w:sz w:val="20"/>
          <w:szCs w:val="20"/>
          <w:lang w:eastAsia="en-GB"/>
        </w:rPr>
        <w:t>;</w:t>
      </w:r>
      <w:proofErr w:type="gramEnd"/>
      <w:r w:rsidR="00FD41E0">
        <w:rPr>
          <w:rFonts w:asciiTheme="minorHAnsi" w:hAnsiTheme="minorHAnsi" w:cs="Arial"/>
          <w:sz w:val="20"/>
          <w:szCs w:val="20"/>
          <w:lang w:eastAsia="en-GB"/>
        </w:rPr>
        <w:t xml:space="preserve"> from ordering materials, overseeing making process, snagging to culminating the final sign-off and supervising site installation.</w:t>
      </w:r>
    </w:p>
    <w:p w14:paraId="267251A0" w14:textId="77777777" w:rsidR="002B66E5" w:rsidRPr="009C2200" w:rsidRDefault="002B66E5" w:rsidP="002B66E5">
      <w:pPr>
        <w:pStyle w:val="ListParagraph"/>
        <w:numPr>
          <w:ilvl w:val="0"/>
          <w:numId w:val="1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9C2200">
        <w:rPr>
          <w:rFonts w:asciiTheme="minorHAnsi" w:hAnsiTheme="minorHAnsi" w:cs="Arial"/>
          <w:sz w:val="20"/>
          <w:szCs w:val="20"/>
          <w:lang w:eastAsia="en-GB"/>
        </w:rPr>
        <w:t>Evaluated and optimized production processes</w:t>
      </w:r>
      <w:r w:rsidR="00C1701D" w:rsidRPr="009C2200">
        <w:rPr>
          <w:rFonts w:asciiTheme="minorHAnsi" w:hAnsiTheme="minorHAnsi" w:cs="Arial"/>
          <w:sz w:val="20"/>
          <w:szCs w:val="20"/>
          <w:lang w:eastAsia="en-GB"/>
        </w:rPr>
        <w:t xml:space="preserve"> for </w:t>
      </w:r>
      <w:proofErr w:type="spellStart"/>
      <w:r w:rsidR="00C1701D" w:rsidRPr="009C2200">
        <w:rPr>
          <w:rFonts w:asciiTheme="minorHAnsi" w:hAnsiTheme="minorHAnsi" w:cs="Arial"/>
          <w:sz w:val="20"/>
          <w:szCs w:val="20"/>
          <w:lang w:eastAsia="en-GB"/>
        </w:rPr>
        <w:t>Opendesk’s</w:t>
      </w:r>
      <w:proofErr w:type="spellEnd"/>
      <w:r w:rsidR="00C1701D" w:rsidRPr="009C2200">
        <w:rPr>
          <w:rFonts w:asciiTheme="minorHAnsi" w:hAnsiTheme="minorHAnsi" w:cs="Arial"/>
          <w:sz w:val="20"/>
          <w:szCs w:val="20"/>
          <w:lang w:eastAsia="en-GB"/>
        </w:rPr>
        <w:t xml:space="preserve"> Lean Desk</w:t>
      </w:r>
      <w:r w:rsidRPr="009C2200">
        <w:rPr>
          <w:rFonts w:asciiTheme="minorHAnsi" w:hAnsiTheme="minorHAnsi" w:cs="Arial"/>
          <w:sz w:val="20"/>
          <w:szCs w:val="20"/>
          <w:lang w:eastAsia="en-GB"/>
        </w:rPr>
        <w:t>, resulting in time and resource savings.</w:t>
      </w:r>
    </w:p>
    <w:p w14:paraId="0AB2301C" w14:textId="6D595B59" w:rsidR="00FD41E0" w:rsidRPr="009C2200" w:rsidRDefault="00FD41E0" w:rsidP="00FD41E0">
      <w:pPr>
        <w:pStyle w:val="ListParagraph"/>
        <w:numPr>
          <w:ilvl w:val="0"/>
          <w:numId w:val="1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9C2200">
        <w:rPr>
          <w:rFonts w:asciiTheme="minorHAnsi" w:hAnsiTheme="minorHAnsi" w:cs="Arial"/>
          <w:sz w:val="20"/>
          <w:szCs w:val="20"/>
          <w:lang w:eastAsia="en-GB"/>
        </w:rPr>
        <w:t>Quoted, and managed large and/or numerous projec</w:t>
      </w:r>
      <w:r w:rsidR="009A4F9A">
        <w:rPr>
          <w:rFonts w:asciiTheme="minorHAnsi" w:hAnsiTheme="minorHAnsi" w:cs="Arial"/>
          <w:sz w:val="20"/>
          <w:szCs w:val="20"/>
          <w:lang w:eastAsia="en-GB"/>
        </w:rPr>
        <w:t>ts simultaneously ranging from £2,5K - £500K</w:t>
      </w:r>
      <w:r w:rsidRPr="009C2200">
        <w:rPr>
          <w:rFonts w:asciiTheme="minorHAnsi" w:hAnsiTheme="minorHAnsi" w:cs="Arial"/>
          <w:sz w:val="20"/>
          <w:szCs w:val="20"/>
          <w:lang w:eastAsia="en-GB"/>
        </w:rPr>
        <w:t>.</w:t>
      </w:r>
    </w:p>
    <w:p w14:paraId="3525D869" w14:textId="2C85C23C" w:rsidR="00FD20A0" w:rsidRPr="009A4F9A" w:rsidRDefault="001F452B" w:rsidP="009A4F9A">
      <w:pPr>
        <w:pStyle w:val="ListParagraph"/>
        <w:numPr>
          <w:ilvl w:val="0"/>
          <w:numId w:val="1"/>
        </w:numPr>
        <w:ind w:left="284" w:right="-199"/>
        <w:rPr>
          <w:rFonts w:asciiTheme="minorHAnsi" w:hAnsiTheme="minorHAnsi" w:cs="Arial"/>
          <w:sz w:val="20"/>
          <w:szCs w:val="20"/>
        </w:rPr>
      </w:pPr>
      <w:r w:rsidRPr="009C2200">
        <w:rPr>
          <w:rFonts w:asciiTheme="minorHAnsi" w:hAnsiTheme="minorHAnsi" w:cs="Arial"/>
          <w:sz w:val="20"/>
          <w:szCs w:val="20"/>
          <w:lang w:eastAsia="en-GB"/>
        </w:rPr>
        <w:t>Managed the relocation of all production facilities to a new building and d</w:t>
      </w:r>
      <w:r w:rsidR="002B66E5" w:rsidRPr="009C2200">
        <w:rPr>
          <w:rFonts w:asciiTheme="minorHAnsi" w:hAnsiTheme="minorHAnsi" w:cs="Arial"/>
          <w:sz w:val="20"/>
          <w:szCs w:val="20"/>
          <w:lang w:eastAsia="en-GB"/>
        </w:rPr>
        <w:t>eveloped team members through training and exposure to new job functions.</w:t>
      </w:r>
    </w:p>
    <w:p w14:paraId="40DB3DEC" w14:textId="77777777" w:rsidR="00C46BD8" w:rsidRDefault="00C46BD8" w:rsidP="006073B1">
      <w:pPr>
        <w:ind w:left="-426" w:right="-199"/>
        <w:rPr>
          <w:rFonts w:asciiTheme="minorHAnsi" w:hAnsiTheme="minorHAnsi" w:cs="Arial"/>
          <w:bCs/>
          <w:color w:val="000000" w:themeColor="text1"/>
          <w:sz w:val="20"/>
          <w:szCs w:val="20"/>
          <w:lang w:val="en-GB"/>
        </w:rPr>
      </w:pPr>
    </w:p>
    <w:p w14:paraId="04FA789F" w14:textId="77777777" w:rsidR="000554EA" w:rsidRPr="003E41D4" w:rsidRDefault="000554EA" w:rsidP="009A254D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0"/>
          <w:szCs w:val="20"/>
          <w:lang w:val="en-GB"/>
        </w:rPr>
      </w:pPr>
    </w:p>
    <w:p w14:paraId="17F2155A" w14:textId="77777777" w:rsidR="004B4366" w:rsidRPr="00C95D24" w:rsidRDefault="004B4366" w:rsidP="004B4366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April 2007</w:t>
      </w:r>
      <w:r w:rsidRPr="00C95D24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–</w:t>
      </w:r>
      <w:r w:rsidRPr="00C95D24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May 2015</w:t>
      </w:r>
    </w:p>
    <w:p w14:paraId="3D29C9E7" w14:textId="77777777" w:rsidR="004B4366" w:rsidRDefault="004B4366" w:rsidP="004B4366">
      <w:pPr>
        <w:ind w:left="-426" w:right="-199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Founder &amp; Creative Director for ZSS Design Studio, Greece</w:t>
      </w:r>
    </w:p>
    <w:p w14:paraId="07338334" w14:textId="77777777" w:rsidR="00A47F50" w:rsidRDefault="00A47F50" w:rsidP="00A47F50">
      <w:pPr>
        <w:ind w:left="-426" w:right="-199"/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</w:pPr>
      <w:proofErr w:type="gramStart"/>
      <w:r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>B</w:t>
      </w:r>
      <w:r w:rsidRPr="006954FA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>espoke furniture / interior design boutique practice with a multi-disciplinary approach.</w:t>
      </w:r>
      <w:proofErr w:type="gramEnd"/>
      <w:r w:rsidRPr="006954FA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 xml:space="preserve"> </w:t>
      </w:r>
      <w:proofErr w:type="gramStart"/>
      <w:r w:rsidR="00845F75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 xml:space="preserve">One of few, in its time, </w:t>
      </w:r>
      <w:r w:rsidR="00845F75" w:rsidRPr="00845F75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 xml:space="preserve">design furniture production </w:t>
      </w:r>
      <w:r w:rsidR="00845F75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 xml:space="preserve">companies in Greece and a vibrant hub for up &amp; coming </w:t>
      </w:r>
      <w:proofErr w:type="spellStart"/>
      <w:r w:rsidR="00845F75" w:rsidRPr="00845F75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>creatives</w:t>
      </w:r>
      <w:proofErr w:type="spellEnd"/>
      <w:r w:rsidR="00845F75" w:rsidRPr="00845F75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 xml:space="preserve"> &amp; artisans.</w:t>
      </w:r>
      <w:proofErr w:type="gramEnd"/>
      <w:r w:rsidR="00845F75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 xml:space="preserve"> With a </w:t>
      </w:r>
      <w:r w:rsidR="00845F75" w:rsidRPr="00845F75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 xml:space="preserve">2,000 sq. feet </w:t>
      </w:r>
      <w:r w:rsidR="00845F75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 xml:space="preserve">in-house workshop, the studio occupied 2-15 member teams according to project needs. </w:t>
      </w:r>
      <w:r w:rsidRPr="00845F75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 xml:space="preserve">All jobs were 100% hand made at the in-house joinery, metalwork, </w:t>
      </w:r>
      <w:proofErr w:type="gramStart"/>
      <w:r w:rsidRPr="00845F75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>spray</w:t>
      </w:r>
      <w:proofErr w:type="gramEnd"/>
      <w:r w:rsidRPr="00845F75"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  <w:t xml:space="preserve"> booth and ceramics workshops.</w:t>
      </w:r>
    </w:p>
    <w:p w14:paraId="461A9405" w14:textId="77777777" w:rsidR="00023863" w:rsidRDefault="00023863" w:rsidP="00A47F50">
      <w:pPr>
        <w:ind w:left="-426" w:right="-199"/>
        <w:rPr>
          <w:rFonts w:asciiTheme="minorHAnsi" w:hAnsiTheme="minorHAnsi" w:cs="Arial"/>
          <w:i/>
          <w:iCs/>
          <w:color w:val="000000" w:themeColor="text1"/>
          <w:sz w:val="20"/>
          <w:szCs w:val="22"/>
        </w:rPr>
      </w:pPr>
    </w:p>
    <w:p w14:paraId="5E3D2506" w14:textId="77777777" w:rsidR="00A070D3" w:rsidRPr="006717C0" w:rsidRDefault="00C50444" w:rsidP="00A47F50">
      <w:pPr>
        <w:ind w:left="-426" w:right="-199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0"/>
          <w:szCs w:val="22"/>
        </w:rPr>
        <w:t>Managed operationally all</w:t>
      </w:r>
      <w:r w:rsidR="00A070D3" w:rsidRPr="00A070D3">
        <w:rPr>
          <w:rFonts w:asciiTheme="minorHAnsi" w:hAnsiTheme="minorHAnsi" w:cs="Arial"/>
          <w:sz w:val="20"/>
          <w:szCs w:val="22"/>
        </w:rPr>
        <w:t xml:space="preserve"> jobs and developed new business</w:t>
      </w:r>
      <w:r w:rsidR="00A070D3">
        <w:rPr>
          <w:rFonts w:asciiTheme="minorHAnsi" w:hAnsiTheme="minorHAnsi" w:cs="Arial"/>
          <w:sz w:val="20"/>
          <w:szCs w:val="22"/>
        </w:rPr>
        <w:t xml:space="preserve">. Led the design </w:t>
      </w:r>
      <w:r w:rsidR="00542916">
        <w:rPr>
          <w:rFonts w:asciiTheme="minorHAnsi" w:hAnsiTheme="minorHAnsi" w:cs="Arial"/>
          <w:sz w:val="20"/>
          <w:szCs w:val="22"/>
        </w:rPr>
        <w:t xml:space="preserve">and production </w:t>
      </w:r>
      <w:r w:rsidR="00A070D3">
        <w:rPr>
          <w:rFonts w:asciiTheme="minorHAnsi" w:hAnsiTheme="minorHAnsi" w:cs="Arial"/>
          <w:sz w:val="20"/>
          <w:szCs w:val="22"/>
        </w:rPr>
        <w:t>team</w:t>
      </w:r>
      <w:r w:rsidR="00542916">
        <w:rPr>
          <w:rFonts w:asciiTheme="minorHAnsi" w:hAnsiTheme="minorHAnsi" w:cs="Arial"/>
          <w:sz w:val="20"/>
          <w:szCs w:val="22"/>
        </w:rPr>
        <w:t>s</w:t>
      </w:r>
      <w:r w:rsidR="005765DE">
        <w:rPr>
          <w:rFonts w:asciiTheme="minorHAnsi" w:hAnsiTheme="minorHAnsi" w:cs="Arial"/>
          <w:sz w:val="20"/>
          <w:szCs w:val="22"/>
        </w:rPr>
        <w:t xml:space="preserve"> to the completion of more than 60 projects</w:t>
      </w:r>
      <w:r w:rsidR="00CE4A05">
        <w:rPr>
          <w:rFonts w:asciiTheme="minorHAnsi" w:hAnsiTheme="minorHAnsi" w:cs="Arial"/>
          <w:sz w:val="20"/>
          <w:szCs w:val="22"/>
        </w:rPr>
        <w:t xml:space="preserve"> for private clients, retail, hospitality and theatre.</w:t>
      </w:r>
    </w:p>
    <w:p w14:paraId="6AC24DCA" w14:textId="77777777" w:rsidR="00845F75" w:rsidRDefault="00A070D3" w:rsidP="00845F75">
      <w:pPr>
        <w:pStyle w:val="ListParagraph"/>
        <w:numPr>
          <w:ilvl w:val="0"/>
          <w:numId w:val="1"/>
        </w:numPr>
        <w:ind w:left="284" w:right="-19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Refurbishment </w:t>
      </w:r>
      <w:r w:rsidR="00542916">
        <w:rPr>
          <w:rFonts w:asciiTheme="minorHAnsi" w:hAnsiTheme="minorHAnsi" w:cs="Arial"/>
          <w:sz w:val="20"/>
          <w:szCs w:val="20"/>
        </w:rPr>
        <w:t xml:space="preserve">of the </w:t>
      </w:r>
      <w:r w:rsidR="006A264E">
        <w:rPr>
          <w:rFonts w:asciiTheme="minorHAnsi" w:hAnsiTheme="minorHAnsi" w:cs="Arial"/>
          <w:sz w:val="20"/>
          <w:szCs w:val="20"/>
        </w:rPr>
        <w:t xml:space="preserve">lobby </w:t>
      </w:r>
      <w:r w:rsidR="00542916">
        <w:rPr>
          <w:rFonts w:asciiTheme="minorHAnsi" w:hAnsiTheme="minorHAnsi" w:cs="Arial"/>
          <w:sz w:val="20"/>
          <w:szCs w:val="20"/>
        </w:rPr>
        <w:t xml:space="preserve">and exhibition </w:t>
      </w:r>
      <w:r w:rsidR="00CE4A05">
        <w:rPr>
          <w:rFonts w:asciiTheme="minorHAnsi" w:hAnsiTheme="minorHAnsi" w:cs="Arial"/>
          <w:sz w:val="20"/>
          <w:szCs w:val="20"/>
        </w:rPr>
        <w:t>space</w:t>
      </w:r>
      <w:r w:rsidR="00542916">
        <w:rPr>
          <w:rFonts w:asciiTheme="minorHAnsi" w:hAnsiTheme="minorHAnsi" w:cs="Arial"/>
          <w:sz w:val="20"/>
          <w:szCs w:val="20"/>
        </w:rPr>
        <w:t xml:space="preserve"> of the </w:t>
      </w:r>
      <w:r w:rsidR="006A264E">
        <w:rPr>
          <w:rFonts w:asciiTheme="minorHAnsi" w:hAnsiTheme="minorHAnsi" w:cs="Arial"/>
          <w:sz w:val="20"/>
          <w:szCs w:val="20"/>
        </w:rPr>
        <w:t xml:space="preserve">theatre of </w:t>
      </w:r>
      <w:proofErr w:type="spellStart"/>
      <w:r w:rsidR="006A264E">
        <w:rPr>
          <w:rFonts w:asciiTheme="minorHAnsi" w:hAnsiTheme="minorHAnsi" w:cs="Arial"/>
          <w:sz w:val="20"/>
          <w:szCs w:val="20"/>
        </w:rPr>
        <w:t>Ermoupolis</w:t>
      </w:r>
      <w:proofErr w:type="spellEnd"/>
      <w:r w:rsidR="00542916">
        <w:rPr>
          <w:rFonts w:asciiTheme="minorHAnsi" w:hAnsiTheme="minorHAnsi" w:cs="Arial"/>
          <w:sz w:val="20"/>
          <w:szCs w:val="20"/>
        </w:rPr>
        <w:t xml:space="preserve"> (Listed</w:t>
      </w:r>
      <w:r w:rsidR="005765DE">
        <w:rPr>
          <w:rFonts w:asciiTheme="minorHAnsi" w:hAnsiTheme="minorHAnsi" w:cs="Arial"/>
          <w:sz w:val="20"/>
          <w:szCs w:val="20"/>
        </w:rPr>
        <w:t xml:space="preserve"> Grade </w:t>
      </w:r>
      <w:r w:rsidR="00542916">
        <w:rPr>
          <w:rFonts w:asciiTheme="minorHAnsi" w:hAnsiTheme="minorHAnsi" w:cs="Arial"/>
          <w:sz w:val="20"/>
          <w:szCs w:val="20"/>
        </w:rPr>
        <w:t>I building)</w:t>
      </w:r>
      <w:r w:rsidR="005765DE">
        <w:rPr>
          <w:rFonts w:asciiTheme="minorHAnsi" w:hAnsiTheme="minorHAnsi" w:cs="Arial"/>
          <w:sz w:val="20"/>
          <w:szCs w:val="20"/>
        </w:rPr>
        <w:t>.</w:t>
      </w:r>
    </w:p>
    <w:p w14:paraId="3B2F2CD4" w14:textId="77777777" w:rsidR="005765DE" w:rsidRDefault="005765DE" w:rsidP="00845F75">
      <w:pPr>
        <w:pStyle w:val="ListParagraph"/>
        <w:numPr>
          <w:ilvl w:val="0"/>
          <w:numId w:val="1"/>
        </w:numPr>
        <w:ind w:left="284" w:right="-19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Participated in more than 15 national &amp; international design exhibitions (incl. the London Design Festival).</w:t>
      </w:r>
    </w:p>
    <w:p w14:paraId="1BD790D1" w14:textId="77777777" w:rsidR="005765DE" w:rsidRDefault="005765DE" w:rsidP="00845F75">
      <w:pPr>
        <w:pStyle w:val="ListParagraph"/>
        <w:numPr>
          <w:ilvl w:val="0"/>
          <w:numId w:val="1"/>
        </w:numPr>
        <w:ind w:left="284" w:right="-19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Accredited extensively in press</w:t>
      </w:r>
      <w:r w:rsidR="009C2200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both in print and online media (Elle Decoration, Esquire, Yatzer.com, Surface China etc.)</w:t>
      </w:r>
    </w:p>
    <w:p w14:paraId="37DB6690" w14:textId="77777777" w:rsidR="00637897" w:rsidRDefault="00637897" w:rsidP="00637897">
      <w:pPr>
        <w:pStyle w:val="ListParagraph"/>
        <w:ind w:left="284" w:right="-199"/>
        <w:rPr>
          <w:rFonts w:asciiTheme="minorHAnsi" w:hAnsiTheme="minorHAnsi" w:cs="Arial"/>
          <w:sz w:val="20"/>
          <w:szCs w:val="20"/>
        </w:rPr>
      </w:pPr>
    </w:p>
    <w:p w14:paraId="76FA6479" w14:textId="77777777" w:rsidR="000554EA" w:rsidRPr="003E41D4" w:rsidRDefault="000554EA" w:rsidP="00637897">
      <w:pPr>
        <w:pStyle w:val="ListParagraph"/>
        <w:ind w:left="284" w:right="-199"/>
        <w:rPr>
          <w:rFonts w:asciiTheme="minorHAnsi" w:hAnsiTheme="minorHAnsi" w:cs="Arial"/>
          <w:sz w:val="20"/>
          <w:szCs w:val="20"/>
        </w:rPr>
      </w:pPr>
    </w:p>
    <w:p w14:paraId="60749F0F" w14:textId="35E353E9" w:rsidR="009A4F9A" w:rsidRPr="006073B1" w:rsidRDefault="009A4F9A" w:rsidP="009A4F9A">
      <w:pPr>
        <w:jc w:val="center"/>
        <w:rPr>
          <w:rFonts w:asciiTheme="minorHAnsi" w:hAnsiTheme="minorHAnsi" w:cstheme="majorHAnsi"/>
          <w:b/>
          <w:color w:val="4F81BD" w:themeColor="accent1"/>
          <w:spacing w:val="20"/>
          <w:sz w:val="28"/>
          <w:szCs w:val="40"/>
          <w:lang w:eastAsia="el-GR"/>
        </w:rPr>
      </w:pPr>
      <w:r>
        <w:rPr>
          <w:rFonts w:asciiTheme="minorHAnsi" w:hAnsiTheme="minorHAnsi" w:cstheme="majorHAnsi"/>
          <w:b/>
          <w:color w:val="4F81BD" w:themeColor="accent1"/>
          <w:spacing w:val="20"/>
          <w:sz w:val="28"/>
          <w:szCs w:val="40"/>
          <w:lang w:eastAsia="el-GR"/>
        </w:rPr>
        <w:t xml:space="preserve">Education </w:t>
      </w:r>
    </w:p>
    <w:p w14:paraId="7506F46A" w14:textId="77777777" w:rsidR="009A4F9A" w:rsidRDefault="009A4F9A" w:rsidP="009A4F9A">
      <w:pPr>
        <w:ind w:left="-426" w:right="-199"/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asciiTheme="minorHAnsi" w:hAnsiTheme="minorHAnsi" w:cstheme="majorHAnsi"/>
          <w:b/>
          <w:noProof/>
          <w:color w:val="4F81BD" w:themeColor="accent1"/>
          <w:spacing w:val="20"/>
          <w:sz w:val="28"/>
          <w:szCs w:val="4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A643A56" wp14:editId="621ED1ED">
                <wp:simplePos x="0" y="0"/>
                <wp:positionH relativeFrom="column">
                  <wp:posOffset>702945</wp:posOffset>
                </wp:positionH>
                <wp:positionV relativeFrom="paragraph">
                  <wp:posOffset>36194</wp:posOffset>
                </wp:positionV>
                <wp:extent cx="5233670" cy="0"/>
                <wp:effectExtent l="0" t="0" r="24130" b="254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6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5.35pt;margin-top:2.85pt;width:412.1pt;height:0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JYyiICAAA9BAAADgAAAGRycy9lMm9Eb2MueG1srFPBjtowEL1X6j9YuUMSCCxEhNU2gV62W6Td&#10;foCxncSqY1u2IaCq/96xIYhtL1XVizPOzLx5M/O8ejx1Ah2ZsVzJIkrHSYSYJIpy2RTRt7ftaBEh&#10;67CkWCjJiujMbPS4/vhh1eucTVSrBGUGAYi0ea+LqHVO53FsScs6bMdKMwnOWpkOO7iaJqYG94De&#10;iXiSJPO4V4ZqowizFv5WF2e0Dvh1zYj7WteWOSSKCLi5cJpw7v0Zr1c4bwzWLSdXGvgfWHSYSyh6&#10;g6qww+hg+B9QHSdGWVW7MVFdrOqaExZ6gG7S5LduXlusWegFhmP1bUz2/8GSl+POIE6LKIuQxB2s&#10;6OngVKiM0szPp9c2h7BS7ozvkJzkq35W5LtFUpUtlg0L0W9nDcmpz4jfpfiL1VBl339RFGIwFAjD&#10;OtWm85AwBnQKOznfdsJODhH4OZtMp/MHWB0ZfDHOh0RtrPvMVIe8UUTWGcyb1pVKSti8Mmkog4/P&#10;1nlaOB8SfFWptlyIIAAhUQ/cl8ksCRlWCU6918dZ0+xLYdARg4ay7SL9VIUmwXMfZtRB0oDWMkw3&#10;V9thLi42VBfS40FnwOdqXUTyY5ksN4vNIhtlk/lmlCWUjp62ZTaab9OHWTWtyrJKf3pqaZa3nFIm&#10;PbtBsGn2d4K4Pp2L1G6Svc0hfo8eBgZkh28gHVbrt3nRxV7R884MKweNhuDre/KP4P4O9v2rX/8C&#10;AAD//wMAUEsDBBQABgAIAAAAIQB2rGND3AAAAAcBAAAPAAAAZHJzL2Rvd25yZXYueG1sTI7LTsMw&#10;EEX3SP0Hayqxo07Lqw1xKoSKxIINJS0s3XhI0sTjKHbS9O8Z2MBqdHSv7pxkPdpGDNj5ypGC+SwC&#10;gZQ7U1GhIHt/vlqC8EGT0Y0jVHBGD+t0cpHo2LgTveGwDYXgEfKxVlCG0MZS+rxEq/3MtUicfbnO&#10;6sDYFdJ0+sTjtpGLKLqTVlfEH0rd4lOJeb3trYLb2pz3n/3yaIvhYzNssvp195IpdTkdHx9ABBzD&#10;Xxl+9FkdUnY6uJ6MFw3zPLrnKo/x4Xx1fbMCcfhlmSbyv3/6DQAA//8DAFBLAQItABQABgAIAAAA&#10;IQDkmcPA+wAAAOEBAAATAAAAAAAAAAAAAAAAAAAAAABbQ29udGVudF9UeXBlc10ueG1sUEsBAi0A&#10;FAAGAAgAAAAhACOyauHXAAAAlAEAAAsAAAAAAAAAAAAAAAAALAEAAF9yZWxzLy5yZWxzUEsBAi0A&#10;FAAGAAgAAAAhALxiWMoiAgAAPQQAAA4AAAAAAAAAAAAAAAAALAIAAGRycy9lMm9Eb2MueG1sUEsB&#10;Ai0AFAAGAAgAAAAhAHasY0PcAAAABwEAAA8AAAAAAAAAAAAAAAAAegQAAGRycy9kb3ducmV2Lnht&#10;bFBLBQYAAAAABAAEAPMAAACDBQAAAAA=&#10;" strokecolor="#4f81bd" strokeweight="1.5pt"/>
            </w:pict>
          </mc:Fallback>
        </mc:AlternateContent>
      </w:r>
    </w:p>
    <w:p w14:paraId="26DB6AEA" w14:textId="77777777" w:rsidR="009A4F9A" w:rsidRPr="00BA0E35" w:rsidRDefault="009A4F9A" w:rsidP="009A4F9A">
      <w:pPr>
        <w:pStyle w:val="ListParagraph"/>
        <w:numPr>
          <w:ilvl w:val="0"/>
          <w:numId w:val="5"/>
        </w:numPr>
        <w:ind w:left="284" w:right="-19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MSc in Design Management,</w:t>
      </w:r>
      <w:r w:rsidRPr="001B5F51">
        <w:rPr>
          <w:rFonts w:asciiTheme="minorHAnsi" w:hAnsiTheme="minorHAnsi" w:cs="Arial"/>
          <w:bCs/>
          <w:sz w:val="22"/>
          <w:szCs w:val="22"/>
          <w:lang w:val="en-GB"/>
        </w:rPr>
        <w:t xml:space="preserve"> University of the Aegean, Syros, Greece </w:t>
      </w:r>
    </w:p>
    <w:p w14:paraId="4B470E2C" w14:textId="46F5637A" w:rsidR="003118D1" w:rsidRPr="001F5DAA" w:rsidRDefault="009A4F9A" w:rsidP="001F5DAA">
      <w:pPr>
        <w:pStyle w:val="ListParagraph"/>
        <w:numPr>
          <w:ilvl w:val="0"/>
          <w:numId w:val="5"/>
        </w:numPr>
        <w:ind w:left="284" w:right="-199"/>
        <w:rPr>
          <w:rFonts w:asciiTheme="minorHAnsi" w:hAnsiTheme="minorHAnsi" w:cs="Arial"/>
          <w:sz w:val="22"/>
          <w:szCs w:val="22"/>
        </w:rPr>
      </w:pPr>
      <w:r w:rsidRPr="005116A7">
        <w:rPr>
          <w:rFonts w:asciiTheme="minorHAnsi" w:hAnsiTheme="minorHAnsi" w:cs="Arial"/>
          <w:b/>
          <w:bCs/>
          <w:sz w:val="22"/>
          <w:szCs w:val="22"/>
        </w:rPr>
        <w:t>BEng in Product &amp; Systems Design Engineering</w:t>
      </w:r>
      <w:r w:rsidRPr="005116A7">
        <w:rPr>
          <w:rFonts w:asciiTheme="minorHAnsi" w:hAnsiTheme="minorHAnsi" w:cs="Arial"/>
          <w:bCs/>
          <w:i/>
          <w:sz w:val="22"/>
          <w:szCs w:val="22"/>
        </w:rPr>
        <w:t>,</w:t>
      </w:r>
      <w:r w:rsidRPr="005116A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5F51">
        <w:rPr>
          <w:rFonts w:asciiTheme="minorHAnsi" w:hAnsiTheme="minorHAnsi" w:cs="Arial"/>
          <w:bCs/>
          <w:sz w:val="22"/>
          <w:szCs w:val="22"/>
          <w:lang w:val="en-GB"/>
        </w:rPr>
        <w:t xml:space="preserve">University of the Aegean, Syros, Greece </w:t>
      </w:r>
    </w:p>
    <w:sectPr w:rsidR="003118D1" w:rsidRPr="001F5DAA" w:rsidSect="006073B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D43B8" w14:textId="77777777" w:rsidR="00543EA0" w:rsidRDefault="00543EA0" w:rsidP="00543EA0">
      <w:r>
        <w:separator/>
      </w:r>
    </w:p>
  </w:endnote>
  <w:endnote w:type="continuationSeparator" w:id="0">
    <w:p w14:paraId="4F2F9129" w14:textId="77777777" w:rsidR="00543EA0" w:rsidRDefault="00543EA0" w:rsidP="0054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7A772" w14:textId="77777777" w:rsidR="00543EA0" w:rsidRDefault="00543EA0" w:rsidP="00543EA0">
      <w:r>
        <w:separator/>
      </w:r>
    </w:p>
  </w:footnote>
  <w:footnote w:type="continuationSeparator" w:id="0">
    <w:p w14:paraId="5B4D3DCC" w14:textId="77777777" w:rsidR="00543EA0" w:rsidRDefault="00543EA0" w:rsidP="00543E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D7AB" w14:textId="77777777" w:rsidR="001F5DAA" w:rsidRDefault="001F5D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013"/>
    <w:multiLevelType w:val="hybridMultilevel"/>
    <w:tmpl w:val="253CC2CC"/>
    <w:lvl w:ilvl="0" w:tplc="8292883E">
      <w:start w:val="80"/>
      <w:numFmt w:val="bullet"/>
      <w:lvlText w:val=""/>
      <w:lvlJc w:val="left"/>
      <w:pPr>
        <w:ind w:left="720" w:hanging="360"/>
      </w:pPr>
      <w:rPr>
        <w:rFonts w:ascii="Wingdings" w:eastAsia="Times New Roman" w:hAnsi="Wingdings" w:cs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C1AAD"/>
    <w:multiLevelType w:val="hybridMultilevel"/>
    <w:tmpl w:val="479A74C4"/>
    <w:lvl w:ilvl="0" w:tplc="ABBE16F6">
      <w:start w:val="80"/>
      <w:numFmt w:val="bullet"/>
      <w:lvlText w:val=""/>
      <w:lvlJc w:val="left"/>
      <w:pPr>
        <w:ind w:left="294" w:hanging="360"/>
      </w:pPr>
      <w:rPr>
        <w:rFonts w:ascii="Wingdings" w:eastAsia="Times New Roman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AC27761"/>
    <w:multiLevelType w:val="hybridMultilevel"/>
    <w:tmpl w:val="2BA0E2B0"/>
    <w:lvl w:ilvl="0" w:tplc="8292883E">
      <w:start w:val="80"/>
      <w:numFmt w:val="bullet"/>
      <w:lvlText w:val=""/>
      <w:lvlJc w:val="left"/>
      <w:pPr>
        <w:ind w:left="720" w:hanging="360"/>
      </w:pPr>
      <w:rPr>
        <w:rFonts w:ascii="Wingdings" w:eastAsia="Times New Roman" w:hAnsi="Wingdings" w:cs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906"/>
    <w:multiLevelType w:val="hybridMultilevel"/>
    <w:tmpl w:val="5B5082F8"/>
    <w:lvl w:ilvl="0" w:tplc="ABBE16F6">
      <w:start w:val="8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21573"/>
    <w:multiLevelType w:val="hybridMultilevel"/>
    <w:tmpl w:val="3F2E332E"/>
    <w:lvl w:ilvl="0" w:tplc="ABBE16F6">
      <w:start w:val="80"/>
      <w:numFmt w:val="bullet"/>
      <w:lvlText w:val=""/>
      <w:lvlJc w:val="left"/>
      <w:pPr>
        <w:ind w:left="294" w:hanging="360"/>
      </w:pPr>
      <w:rPr>
        <w:rFonts w:ascii="Wingdings" w:eastAsia="Times New Roman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B3918FD"/>
    <w:multiLevelType w:val="hybridMultilevel"/>
    <w:tmpl w:val="A89C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E12B9"/>
    <w:multiLevelType w:val="hybridMultilevel"/>
    <w:tmpl w:val="662C1144"/>
    <w:lvl w:ilvl="0" w:tplc="ABBE16F6">
      <w:start w:val="80"/>
      <w:numFmt w:val="bullet"/>
      <w:lvlText w:val=""/>
      <w:lvlJc w:val="left"/>
      <w:pPr>
        <w:ind w:left="3240" w:hanging="360"/>
      </w:pPr>
      <w:rPr>
        <w:rFonts w:ascii="Wingdings" w:eastAsia="Times New Roman" w:hAnsi="Wingdings" w:cs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D944E83"/>
    <w:multiLevelType w:val="hybridMultilevel"/>
    <w:tmpl w:val="93709EE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8AB3558"/>
    <w:multiLevelType w:val="multilevel"/>
    <w:tmpl w:val="4ABC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3198A"/>
    <w:multiLevelType w:val="hybridMultilevel"/>
    <w:tmpl w:val="62FE3C66"/>
    <w:lvl w:ilvl="0" w:tplc="ABBE16F6">
      <w:start w:val="8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20579"/>
    <w:multiLevelType w:val="hybridMultilevel"/>
    <w:tmpl w:val="43E4F622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7"/>
    <w:rsid w:val="00015176"/>
    <w:rsid w:val="00023863"/>
    <w:rsid w:val="00040222"/>
    <w:rsid w:val="00051335"/>
    <w:rsid w:val="000554EA"/>
    <w:rsid w:val="00060002"/>
    <w:rsid w:val="00096250"/>
    <w:rsid w:val="000B1CE0"/>
    <w:rsid w:val="000D4DD6"/>
    <w:rsid w:val="000E1826"/>
    <w:rsid w:val="000F69A1"/>
    <w:rsid w:val="000F7D07"/>
    <w:rsid w:val="00121468"/>
    <w:rsid w:val="00131D87"/>
    <w:rsid w:val="00154475"/>
    <w:rsid w:val="001679AD"/>
    <w:rsid w:val="00183068"/>
    <w:rsid w:val="001940D4"/>
    <w:rsid w:val="001B5F51"/>
    <w:rsid w:val="001C3A76"/>
    <w:rsid w:val="001C3EE1"/>
    <w:rsid w:val="001C7130"/>
    <w:rsid w:val="001D2A8C"/>
    <w:rsid w:val="001D357A"/>
    <w:rsid w:val="001D58D6"/>
    <w:rsid w:val="001D7B09"/>
    <w:rsid w:val="001E523A"/>
    <w:rsid w:val="001E5503"/>
    <w:rsid w:val="001F0474"/>
    <w:rsid w:val="001F452B"/>
    <w:rsid w:val="001F5DAA"/>
    <w:rsid w:val="0021148E"/>
    <w:rsid w:val="00216A4F"/>
    <w:rsid w:val="0025322C"/>
    <w:rsid w:val="00260494"/>
    <w:rsid w:val="002663B0"/>
    <w:rsid w:val="0027388F"/>
    <w:rsid w:val="00286999"/>
    <w:rsid w:val="002A6BE8"/>
    <w:rsid w:val="002B66E5"/>
    <w:rsid w:val="002E3E8E"/>
    <w:rsid w:val="002E4CC0"/>
    <w:rsid w:val="002E5C50"/>
    <w:rsid w:val="002F1382"/>
    <w:rsid w:val="003022DD"/>
    <w:rsid w:val="003118D1"/>
    <w:rsid w:val="003402BD"/>
    <w:rsid w:val="00340774"/>
    <w:rsid w:val="00357B5C"/>
    <w:rsid w:val="00373310"/>
    <w:rsid w:val="003A42E4"/>
    <w:rsid w:val="003E41D4"/>
    <w:rsid w:val="0040162F"/>
    <w:rsid w:val="00407BF2"/>
    <w:rsid w:val="00417A41"/>
    <w:rsid w:val="004351F1"/>
    <w:rsid w:val="00440CDF"/>
    <w:rsid w:val="004423E5"/>
    <w:rsid w:val="00491E11"/>
    <w:rsid w:val="00495ACF"/>
    <w:rsid w:val="0049647F"/>
    <w:rsid w:val="004B4366"/>
    <w:rsid w:val="004D7BBD"/>
    <w:rsid w:val="004E04DE"/>
    <w:rsid w:val="004E2D87"/>
    <w:rsid w:val="005116A7"/>
    <w:rsid w:val="0052027E"/>
    <w:rsid w:val="00532568"/>
    <w:rsid w:val="005336A1"/>
    <w:rsid w:val="00542916"/>
    <w:rsid w:val="00543EA0"/>
    <w:rsid w:val="00554AC5"/>
    <w:rsid w:val="005765DE"/>
    <w:rsid w:val="005826A9"/>
    <w:rsid w:val="005A1EA4"/>
    <w:rsid w:val="005D7E57"/>
    <w:rsid w:val="006026D5"/>
    <w:rsid w:val="006073B1"/>
    <w:rsid w:val="00637242"/>
    <w:rsid w:val="00637897"/>
    <w:rsid w:val="0064258D"/>
    <w:rsid w:val="00690579"/>
    <w:rsid w:val="006A13F4"/>
    <w:rsid w:val="006A264E"/>
    <w:rsid w:val="006B19FF"/>
    <w:rsid w:val="006B23C3"/>
    <w:rsid w:val="006B39D3"/>
    <w:rsid w:val="006F5AD5"/>
    <w:rsid w:val="0070616E"/>
    <w:rsid w:val="00716EAC"/>
    <w:rsid w:val="0074209A"/>
    <w:rsid w:val="0074227C"/>
    <w:rsid w:val="007508DA"/>
    <w:rsid w:val="00757FFC"/>
    <w:rsid w:val="00771EAD"/>
    <w:rsid w:val="007A2369"/>
    <w:rsid w:val="007A2EB6"/>
    <w:rsid w:val="007A374C"/>
    <w:rsid w:val="007B2FB7"/>
    <w:rsid w:val="007B5315"/>
    <w:rsid w:val="007C0921"/>
    <w:rsid w:val="007C4C10"/>
    <w:rsid w:val="007E1AE5"/>
    <w:rsid w:val="007E3ADD"/>
    <w:rsid w:val="007E4813"/>
    <w:rsid w:val="007F7E32"/>
    <w:rsid w:val="00800C4B"/>
    <w:rsid w:val="0080703A"/>
    <w:rsid w:val="00815506"/>
    <w:rsid w:val="00822C93"/>
    <w:rsid w:val="008337D9"/>
    <w:rsid w:val="00845F75"/>
    <w:rsid w:val="008630F2"/>
    <w:rsid w:val="008708D9"/>
    <w:rsid w:val="00874916"/>
    <w:rsid w:val="00881490"/>
    <w:rsid w:val="0088152A"/>
    <w:rsid w:val="008B660B"/>
    <w:rsid w:val="008C4A59"/>
    <w:rsid w:val="008E4A8C"/>
    <w:rsid w:val="008F1627"/>
    <w:rsid w:val="008F2112"/>
    <w:rsid w:val="008F6BF1"/>
    <w:rsid w:val="009106BB"/>
    <w:rsid w:val="00936F5E"/>
    <w:rsid w:val="00943B85"/>
    <w:rsid w:val="0098787F"/>
    <w:rsid w:val="00990941"/>
    <w:rsid w:val="0099455A"/>
    <w:rsid w:val="009A254D"/>
    <w:rsid w:val="009A4F9A"/>
    <w:rsid w:val="009C2200"/>
    <w:rsid w:val="009D1879"/>
    <w:rsid w:val="009D6D81"/>
    <w:rsid w:val="00A070D3"/>
    <w:rsid w:val="00A112F1"/>
    <w:rsid w:val="00A13263"/>
    <w:rsid w:val="00A17147"/>
    <w:rsid w:val="00A44DBB"/>
    <w:rsid w:val="00A47F50"/>
    <w:rsid w:val="00A86583"/>
    <w:rsid w:val="00AA2E54"/>
    <w:rsid w:val="00AA6B52"/>
    <w:rsid w:val="00AA7EE5"/>
    <w:rsid w:val="00AD5387"/>
    <w:rsid w:val="00AE3727"/>
    <w:rsid w:val="00AE4B4D"/>
    <w:rsid w:val="00AE6265"/>
    <w:rsid w:val="00B05A90"/>
    <w:rsid w:val="00B201ED"/>
    <w:rsid w:val="00B30712"/>
    <w:rsid w:val="00B94841"/>
    <w:rsid w:val="00BB1547"/>
    <w:rsid w:val="00BC17FA"/>
    <w:rsid w:val="00BC4517"/>
    <w:rsid w:val="00BD4A61"/>
    <w:rsid w:val="00BE669C"/>
    <w:rsid w:val="00C1701D"/>
    <w:rsid w:val="00C34317"/>
    <w:rsid w:val="00C46BD8"/>
    <w:rsid w:val="00C50444"/>
    <w:rsid w:val="00C71672"/>
    <w:rsid w:val="00C95D24"/>
    <w:rsid w:val="00CD2352"/>
    <w:rsid w:val="00CE4A05"/>
    <w:rsid w:val="00D139D7"/>
    <w:rsid w:val="00D165CC"/>
    <w:rsid w:val="00D229A8"/>
    <w:rsid w:val="00D47A6A"/>
    <w:rsid w:val="00D52BBA"/>
    <w:rsid w:val="00D70A6D"/>
    <w:rsid w:val="00DB1A2A"/>
    <w:rsid w:val="00E46CF5"/>
    <w:rsid w:val="00E66E3A"/>
    <w:rsid w:val="00E70DB8"/>
    <w:rsid w:val="00E92328"/>
    <w:rsid w:val="00EC36BF"/>
    <w:rsid w:val="00F07722"/>
    <w:rsid w:val="00F15149"/>
    <w:rsid w:val="00F26400"/>
    <w:rsid w:val="00F30F26"/>
    <w:rsid w:val="00F44EE9"/>
    <w:rsid w:val="00F56B6C"/>
    <w:rsid w:val="00F84FAD"/>
    <w:rsid w:val="00F85582"/>
    <w:rsid w:val="00F96DB6"/>
    <w:rsid w:val="00FA330D"/>
    <w:rsid w:val="00FB5669"/>
    <w:rsid w:val="00FD04C1"/>
    <w:rsid w:val="00FD20A0"/>
    <w:rsid w:val="00FD41E0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BF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2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2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1128</Words>
  <Characters>6432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Zach Stathopoulos</cp:lastModifiedBy>
  <cp:revision>9</cp:revision>
  <cp:lastPrinted>2018-01-16T17:42:00Z</cp:lastPrinted>
  <dcterms:created xsi:type="dcterms:W3CDTF">2019-04-08T17:32:00Z</dcterms:created>
  <dcterms:modified xsi:type="dcterms:W3CDTF">2019-04-08T21:07:00Z</dcterms:modified>
</cp:coreProperties>
</file>